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8197399" w:rsidR="007F4CCA" w:rsidRPr="00C66EED" w:rsidRDefault="002703DE">
                                    <w:pPr>
                                      <w:pStyle w:val="NoSpacing"/>
                                      <w:rPr>
                                        <w:noProof/>
                                        <w:color w:val="5E6A71" w:themeColor="text2"/>
                                      </w:rPr>
                                    </w:pPr>
                                    <w:r>
                                      <w:rPr>
                                        <w:noProof/>
                                        <w:color w:val="5E6A71" w:themeColor="text2"/>
                                      </w:rPr>
                                      <w:t>Reid Collins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8197399" w:rsidR="007F4CCA" w:rsidRPr="00C66EED" w:rsidRDefault="002703DE">
                              <w:pPr>
                                <w:pStyle w:val="NoSpacing"/>
                                <w:rPr>
                                  <w:noProof/>
                                  <w:color w:val="5E6A71" w:themeColor="text2"/>
                                </w:rPr>
                              </w:pPr>
                              <w:r>
                                <w:rPr>
                                  <w:noProof/>
                                  <w:color w:val="5E6A71" w:themeColor="text2"/>
                                </w:rPr>
                                <w:t>Reid Collins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027F78D" w:rsidR="007F4CCA" w:rsidRPr="00C66EED" w:rsidRDefault="004E4F5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863FB3">
                                      <w:rPr>
                                        <w:color w:val="FFFFFF" w:themeColor="background1"/>
                                        <w:sz w:val="24"/>
                                      </w:rPr>
                                      <w:t>This document explains how to operate the vacuum chamber and vacuum pump along with testing procedures for everything related to vacuum</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027F78D" w:rsidR="007F4CCA" w:rsidRPr="00C66EED" w:rsidRDefault="00D64B2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863FB3">
                                <w:rPr>
                                  <w:color w:val="FFFFFF" w:themeColor="background1"/>
                                  <w:sz w:val="24"/>
                                </w:rPr>
                                <w:t>This document explains how to operate the vacuum chamber and vacuum pump along with testing procedures for everything related to vacuum</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3458594" w:rsidR="007F4CCA" w:rsidRPr="007423FC" w:rsidRDefault="00863FB3">
                                    <w:pPr>
                                      <w:rPr>
                                        <w:rFonts w:ascii="Neuton" w:hAnsi="Neuton" w:cs="Neuton"/>
                                        <w:noProof/>
                                        <w:color w:val="981E32" w:themeColor="accent1"/>
                                        <w:sz w:val="72"/>
                                        <w:szCs w:val="144"/>
                                      </w:rPr>
                                    </w:pPr>
                                    <w:r>
                                      <w:rPr>
                                        <w:rFonts w:ascii="Neuton" w:hAnsi="Neuton" w:cs="Neuton"/>
                                        <w:noProof/>
                                        <w:color w:val="981E32" w:themeColor="accent1"/>
                                        <w:sz w:val="72"/>
                                        <w:szCs w:val="144"/>
                                      </w:rPr>
                                      <w:t>Vacuum Testing</w:t>
                                    </w:r>
                                  </w:p>
                                </w:sdtContent>
                              </w:sdt>
                              <w:sdt>
                                <w:sdtPr>
                                  <w:rPr>
                                    <w:rFonts w:ascii="Neuton" w:hAnsi="Neuton" w:cs="Neuton"/>
                                    <w:noProof/>
                                    <w:color w:val="5E6A71" w:themeColor="text2"/>
                                    <w:sz w:val="32"/>
                                    <w:szCs w:val="40"/>
                                  </w:rPr>
                                  <w:alias w:val="Subtitle"/>
                                  <w:id w:val="-1489394143"/>
                                  <w:showingPlcHdr/>
                                  <w:dataBinding w:prefixMappings="xmlns:ns0='http://schemas.openxmlformats.org/package/2006/metadata/core-properties' xmlns:ns1='http://purl.org/dc/elements/1.1/'" w:xpath="/ns0:coreProperties[1]/ns1:subject[1]" w:storeItemID="{6C3C8BC8-F283-45AE-878A-BAB7291924A1}"/>
                                  <w:text/>
                                </w:sdtPr>
                                <w:sdtEndPr/>
                                <w:sdtContent>
                                  <w:p w14:paraId="20A36385" w14:textId="2E95BCFC" w:rsidR="007F4CCA" w:rsidRPr="007423FC" w:rsidRDefault="00557908">
                                    <w:pPr>
                                      <w:rPr>
                                        <w:rFonts w:ascii="Neuton" w:hAnsi="Neuton" w:cs="Neuton"/>
                                        <w:noProof/>
                                        <w:color w:val="5E6A71" w:themeColor="text2"/>
                                        <w:sz w:val="32"/>
                                        <w:szCs w:val="40"/>
                                      </w:rPr>
                                    </w:pPr>
                                    <w:r>
                                      <w:rPr>
                                        <w:rFonts w:ascii="Neuton" w:hAnsi="Neuton" w:cs="Neuton"/>
                                        <w:noProof/>
                                        <w:color w:val="5E6A71" w:themeColor="text2"/>
                                        <w:sz w:val="32"/>
                                        <w:szCs w:val="40"/>
                                      </w:rPr>
                                      <w:t xml:space="preserve">     </w:t>
                                    </w:r>
                                  </w:p>
                                </w:sdtContent>
                              </w:sdt>
                              <w:p w14:paraId="372DAB4D" w14:textId="6B078C88"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557908">
                                      <w:rPr>
                                        <w:rFonts w:ascii="Neuton" w:hAnsi="Neuton" w:cs="Neuton"/>
                                        <w:noProof/>
                                        <w:color w:val="5E6A71" w:themeColor="text2"/>
                                        <w:sz w:val="32"/>
                                        <w:szCs w:val="40"/>
                                      </w:rPr>
                                      <w:t>1.0.0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3458594" w:rsidR="007F4CCA" w:rsidRPr="007423FC" w:rsidRDefault="00863FB3">
                              <w:pPr>
                                <w:rPr>
                                  <w:rFonts w:ascii="Neuton" w:hAnsi="Neuton" w:cs="Neuton"/>
                                  <w:noProof/>
                                  <w:color w:val="981E32" w:themeColor="accent1"/>
                                  <w:sz w:val="72"/>
                                  <w:szCs w:val="144"/>
                                </w:rPr>
                              </w:pPr>
                              <w:r>
                                <w:rPr>
                                  <w:rFonts w:ascii="Neuton" w:hAnsi="Neuton" w:cs="Neuton"/>
                                  <w:noProof/>
                                  <w:color w:val="981E32" w:themeColor="accent1"/>
                                  <w:sz w:val="72"/>
                                  <w:szCs w:val="144"/>
                                </w:rPr>
                                <w:t>Vacuum Testing</w:t>
                              </w:r>
                            </w:p>
                          </w:sdtContent>
                        </w:sdt>
                        <w:sdt>
                          <w:sdtPr>
                            <w:rPr>
                              <w:rFonts w:ascii="Neuton" w:hAnsi="Neuton" w:cs="Neuton"/>
                              <w:noProof/>
                              <w:color w:val="5E6A71" w:themeColor="text2"/>
                              <w:sz w:val="32"/>
                              <w:szCs w:val="40"/>
                            </w:rPr>
                            <w:alias w:val="Subtitle"/>
                            <w:id w:val="-1489394143"/>
                            <w:showingPlcHdr/>
                            <w:dataBinding w:prefixMappings="xmlns:ns0='http://schemas.openxmlformats.org/package/2006/metadata/core-properties' xmlns:ns1='http://purl.org/dc/elements/1.1/'" w:xpath="/ns0:coreProperties[1]/ns1:subject[1]" w:storeItemID="{6C3C8BC8-F283-45AE-878A-BAB7291924A1}"/>
                            <w:text/>
                          </w:sdtPr>
                          <w:sdtEndPr/>
                          <w:sdtContent>
                            <w:p w14:paraId="20A36385" w14:textId="2E95BCFC" w:rsidR="007F4CCA" w:rsidRPr="007423FC" w:rsidRDefault="00557908">
                              <w:pPr>
                                <w:rPr>
                                  <w:rFonts w:ascii="Neuton" w:hAnsi="Neuton" w:cs="Neuton"/>
                                  <w:noProof/>
                                  <w:color w:val="5E6A71" w:themeColor="text2"/>
                                  <w:sz w:val="32"/>
                                  <w:szCs w:val="40"/>
                                </w:rPr>
                              </w:pPr>
                              <w:r>
                                <w:rPr>
                                  <w:rFonts w:ascii="Neuton" w:hAnsi="Neuton" w:cs="Neuton"/>
                                  <w:noProof/>
                                  <w:color w:val="5E6A71" w:themeColor="text2"/>
                                  <w:sz w:val="32"/>
                                  <w:szCs w:val="40"/>
                                </w:rPr>
                                <w:t xml:space="preserve">     </w:t>
                              </w:r>
                            </w:p>
                          </w:sdtContent>
                        </w:sdt>
                        <w:p w14:paraId="372DAB4D" w14:textId="6B078C88"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557908">
                                <w:rPr>
                                  <w:rFonts w:ascii="Neuton" w:hAnsi="Neuton" w:cs="Neuton"/>
                                  <w:noProof/>
                                  <w:color w:val="5E6A71" w:themeColor="text2"/>
                                  <w:sz w:val="32"/>
                                  <w:szCs w:val="40"/>
                                </w:rPr>
                                <w:t>1.0.0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FBC3F75" w14:textId="76338888" w:rsidR="00E44E24"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8180743" w:history="1">
            <w:r w:rsidR="00E44E24" w:rsidRPr="0035777F">
              <w:rPr>
                <w:rStyle w:val="Hyperlink"/>
                <w:noProof/>
              </w:rPr>
              <w:t>1</w:t>
            </w:r>
            <w:r w:rsidR="00E44E24">
              <w:rPr>
                <w:noProof/>
                <w:lang w:eastAsia="en-US"/>
              </w:rPr>
              <w:tab/>
            </w:r>
            <w:r w:rsidR="00E44E24" w:rsidRPr="0035777F">
              <w:rPr>
                <w:rStyle w:val="Hyperlink"/>
                <w:noProof/>
              </w:rPr>
              <w:t>Vacuum Chamber and Pump Specifications</w:t>
            </w:r>
            <w:r w:rsidR="00E44E24">
              <w:rPr>
                <w:noProof/>
                <w:webHidden/>
              </w:rPr>
              <w:tab/>
            </w:r>
            <w:r w:rsidR="00E44E24">
              <w:rPr>
                <w:noProof/>
                <w:webHidden/>
              </w:rPr>
              <w:fldChar w:fldCharType="begin"/>
            </w:r>
            <w:r w:rsidR="00E44E24">
              <w:rPr>
                <w:noProof/>
                <w:webHidden/>
              </w:rPr>
              <w:instrText xml:space="preserve"> PAGEREF _Toc528180743 \h </w:instrText>
            </w:r>
            <w:r w:rsidR="00E44E24">
              <w:rPr>
                <w:noProof/>
                <w:webHidden/>
              </w:rPr>
            </w:r>
            <w:r w:rsidR="00E44E24">
              <w:rPr>
                <w:noProof/>
                <w:webHidden/>
              </w:rPr>
              <w:fldChar w:fldCharType="separate"/>
            </w:r>
            <w:r w:rsidR="00E44E24">
              <w:rPr>
                <w:noProof/>
                <w:webHidden/>
              </w:rPr>
              <w:t>2</w:t>
            </w:r>
            <w:r w:rsidR="00E44E24">
              <w:rPr>
                <w:noProof/>
                <w:webHidden/>
              </w:rPr>
              <w:fldChar w:fldCharType="end"/>
            </w:r>
          </w:hyperlink>
        </w:p>
        <w:p w14:paraId="43DB1B29" w14:textId="27FC2B21" w:rsidR="00E44E24" w:rsidRDefault="00E44E24">
          <w:pPr>
            <w:pStyle w:val="TOC2"/>
            <w:tabs>
              <w:tab w:val="left" w:pos="880"/>
              <w:tab w:val="right" w:leader="dot" w:pos="9350"/>
            </w:tabs>
            <w:rPr>
              <w:noProof/>
              <w:lang w:eastAsia="en-US"/>
            </w:rPr>
          </w:pPr>
          <w:hyperlink w:anchor="_Toc528180744" w:history="1">
            <w:r w:rsidRPr="0035777F">
              <w:rPr>
                <w:rStyle w:val="Hyperlink"/>
                <w:noProof/>
              </w:rPr>
              <w:t>1.1</w:t>
            </w:r>
            <w:r>
              <w:rPr>
                <w:noProof/>
                <w:lang w:eastAsia="en-US"/>
              </w:rPr>
              <w:tab/>
            </w:r>
            <w:r w:rsidRPr="0035777F">
              <w:rPr>
                <w:rStyle w:val="Hyperlink"/>
                <w:noProof/>
              </w:rPr>
              <w:t>Vacuum Chamber Specifications</w:t>
            </w:r>
            <w:r>
              <w:rPr>
                <w:noProof/>
                <w:webHidden/>
              </w:rPr>
              <w:tab/>
            </w:r>
            <w:r>
              <w:rPr>
                <w:noProof/>
                <w:webHidden/>
              </w:rPr>
              <w:fldChar w:fldCharType="begin"/>
            </w:r>
            <w:r>
              <w:rPr>
                <w:noProof/>
                <w:webHidden/>
              </w:rPr>
              <w:instrText xml:space="preserve"> PAGEREF _Toc528180744 \h </w:instrText>
            </w:r>
            <w:r>
              <w:rPr>
                <w:noProof/>
                <w:webHidden/>
              </w:rPr>
            </w:r>
            <w:r>
              <w:rPr>
                <w:noProof/>
                <w:webHidden/>
              </w:rPr>
              <w:fldChar w:fldCharType="separate"/>
            </w:r>
            <w:r>
              <w:rPr>
                <w:noProof/>
                <w:webHidden/>
              </w:rPr>
              <w:t>2</w:t>
            </w:r>
            <w:r>
              <w:rPr>
                <w:noProof/>
                <w:webHidden/>
              </w:rPr>
              <w:fldChar w:fldCharType="end"/>
            </w:r>
          </w:hyperlink>
        </w:p>
        <w:p w14:paraId="47ADBB73" w14:textId="2FE92F41" w:rsidR="00E44E24" w:rsidRDefault="00E44E24">
          <w:pPr>
            <w:pStyle w:val="TOC2"/>
            <w:tabs>
              <w:tab w:val="left" w:pos="880"/>
              <w:tab w:val="right" w:leader="dot" w:pos="9350"/>
            </w:tabs>
            <w:rPr>
              <w:noProof/>
              <w:lang w:eastAsia="en-US"/>
            </w:rPr>
          </w:pPr>
          <w:hyperlink w:anchor="_Toc528180745" w:history="1">
            <w:r w:rsidRPr="0035777F">
              <w:rPr>
                <w:rStyle w:val="Hyperlink"/>
                <w:noProof/>
              </w:rPr>
              <w:t>1.2</w:t>
            </w:r>
            <w:r>
              <w:rPr>
                <w:noProof/>
                <w:lang w:eastAsia="en-US"/>
              </w:rPr>
              <w:tab/>
            </w:r>
            <w:r w:rsidRPr="0035777F">
              <w:rPr>
                <w:rStyle w:val="Hyperlink"/>
                <w:noProof/>
              </w:rPr>
              <w:t>Vacuum Pump Specifications</w:t>
            </w:r>
            <w:r>
              <w:rPr>
                <w:noProof/>
                <w:webHidden/>
              </w:rPr>
              <w:tab/>
            </w:r>
            <w:r>
              <w:rPr>
                <w:noProof/>
                <w:webHidden/>
              </w:rPr>
              <w:fldChar w:fldCharType="begin"/>
            </w:r>
            <w:r>
              <w:rPr>
                <w:noProof/>
                <w:webHidden/>
              </w:rPr>
              <w:instrText xml:space="preserve"> PAGEREF _Toc528180745 \h </w:instrText>
            </w:r>
            <w:r>
              <w:rPr>
                <w:noProof/>
                <w:webHidden/>
              </w:rPr>
            </w:r>
            <w:r>
              <w:rPr>
                <w:noProof/>
                <w:webHidden/>
              </w:rPr>
              <w:fldChar w:fldCharType="separate"/>
            </w:r>
            <w:r>
              <w:rPr>
                <w:noProof/>
                <w:webHidden/>
              </w:rPr>
              <w:t>2</w:t>
            </w:r>
            <w:r>
              <w:rPr>
                <w:noProof/>
                <w:webHidden/>
              </w:rPr>
              <w:fldChar w:fldCharType="end"/>
            </w:r>
          </w:hyperlink>
        </w:p>
        <w:p w14:paraId="6EFD1686" w14:textId="269E902B" w:rsidR="00E44E24" w:rsidRDefault="00E44E24">
          <w:pPr>
            <w:pStyle w:val="TOC1"/>
            <w:tabs>
              <w:tab w:val="left" w:pos="440"/>
              <w:tab w:val="right" w:leader="dot" w:pos="9350"/>
            </w:tabs>
            <w:rPr>
              <w:noProof/>
              <w:lang w:eastAsia="en-US"/>
            </w:rPr>
          </w:pPr>
          <w:hyperlink w:anchor="_Toc528180746" w:history="1">
            <w:r w:rsidRPr="0035777F">
              <w:rPr>
                <w:rStyle w:val="Hyperlink"/>
                <w:noProof/>
              </w:rPr>
              <w:t>2</w:t>
            </w:r>
            <w:r>
              <w:rPr>
                <w:noProof/>
                <w:lang w:eastAsia="en-US"/>
              </w:rPr>
              <w:tab/>
            </w:r>
            <w:r w:rsidRPr="0035777F">
              <w:rPr>
                <w:rStyle w:val="Hyperlink"/>
                <w:noProof/>
              </w:rPr>
              <w:t>Operating the Vacuum Chamber</w:t>
            </w:r>
            <w:r>
              <w:rPr>
                <w:noProof/>
                <w:webHidden/>
              </w:rPr>
              <w:tab/>
            </w:r>
            <w:r>
              <w:rPr>
                <w:noProof/>
                <w:webHidden/>
              </w:rPr>
              <w:fldChar w:fldCharType="begin"/>
            </w:r>
            <w:r>
              <w:rPr>
                <w:noProof/>
                <w:webHidden/>
              </w:rPr>
              <w:instrText xml:space="preserve"> PAGEREF _Toc528180746 \h </w:instrText>
            </w:r>
            <w:r>
              <w:rPr>
                <w:noProof/>
                <w:webHidden/>
              </w:rPr>
            </w:r>
            <w:r>
              <w:rPr>
                <w:noProof/>
                <w:webHidden/>
              </w:rPr>
              <w:fldChar w:fldCharType="separate"/>
            </w:r>
            <w:r>
              <w:rPr>
                <w:noProof/>
                <w:webHidden/>
              </w:rPr>
              <w:t>3</w:t>
            </w:r>
            <w:r>
              <w:rPr>
                <w:noProof/>
                <w:webHidden/>
              </w:rPr>
              <w:fldChar w:fldCharType="end"/>
            </w:r>
          </w:hyperlink>
        </w:p>
        <w:p w14:paraId="7E55F428" w14:textId="5E9F3A24" w:rsidR="00E44E24" w:rsidRDefault="00E44E24">
          <w:pPr>
            <w:pStyle w:val="TOC1"/>
            <w:tabs>
              <w:tab w:val="left" w:pos="440"/>
              <w:tab w:val="right" w:leader="dot" w:pos="9350"/>
            </w:tabs>
            <w:rPr>
              <w:noProof/>
              <w:lang w:eastAsia="en-US"/>
            </w:rPr>
          </w:pPr>
          <w:hyperlink w:anchor="_Toc528180747" w:history="1">
            <w:r w:rsidRPr="0035777F">
              <w:rPr>
                <w:rStyle w:val="Hyperlink"/>
                <w:noProof/>
              </w:rPr>
              <w:t>3</w:t>
            </w:r>
            <w:r>
              <w:rPr>
                <w:noProof/>
                <w:lang w:eastAsia="en-US"/>
              </w:rPr>
              <w:tab/>
            </w:r>
            <w:r w:rsidRPr="0035777F">
              <w:rPr>
                <w:rStyle w:val="Hyperlink"/>
                <w:noProof/>
              </w:rPr>
              <w:t>Testing Procedures</w:t>
            </w:r>
            <w:r>
              <w:rPr>
                <w:noProof/>
                <w:webHidden/>
              </w:rPr>
              <w:tab/>
            </w:r>
            <w:r>
              <w:rPr>
                <w:noProof/>
                <w:webHidden/>
              </w:rPr>
              <w:fldChar w:fldCharType="begin"/>
            </w:r>
            <w:r>
              <w:rPr>
                <w:noProof/>
                <w:webHidden/>
              </w:rPr>
              <w:instrText xml:space="preserve"> PAGEREF _Toc528180747 \h </w:instrText>
            </w:r>
            <w:r>
              <w:rPr>
                <w:noProof/>
                <w:webHidden/>
              </w:rPr>
            </w:r>
            <w:r>
              <w:rPr>
                <w:noProof/>
                <w:webHidden/>
              </w:rPr>
              <w:fldChar w:fldCharType="separate"/>
            </w:r>
            <w:r>
              <w:rPr>
                <w:noProof/>
                <w:webHidden/>
              </w:rPr>
              <w:t>6</w:t>
            </w:r>
            <w:r>
              <w:rPr>
                <w:noProof/>
                <w:webHidden/>
              </w:rPr>
              <w:fldChar w:fldCharType="end"/>
            </w:r>
          </w:hyperlink>
        </w:p>
        <w:p w14:paraId="4284AEDF" w14:textId="3D36B2B8" w:rsidR="00E44E24" w:rsidRDefault="00E44E24">
          <w:pPr>
            <w:pStyle w:val="TOC2"/>
            <w:tabs>
              <w:tab w:val="left" w:pos="880"/>
              <w:tab w:val="right" w:leader="dot" w:pos="9350"/>
            </w:tabs>
            <w:rPr>
              <w:noProof/>
              <w:lang w:eastAsia="en-US"/>
            </w:rPr>
          </w:pPr>
          <w:hyperlink w:anchor="_Toc528180748" w:history="1">
            <w:r w:rsidRPr="0035777F">
              <w:rPr>
                <w:rStyle w:val="Hyperlink"/>
                <w:noProof/>
              </w:rPr>
              <w:t>3.1</w:t>
            </w:r>
            <w:r>
              <w:rPr>
                <w:noProof/>
                <w:lang w:eastAsia="en-US"/>
              </w:rPr>
              <w:tab/>
            </w:r>
            <w:r w:rsidRPr="0035777F">
              <w:rPr>
                <w:rStyle w:val="Hyperlink"/>
                <w:noProof/>
              </w:rPr>
              <w:t>Thermal Vacuum Test</w:t>
            </w:r>
            <w:r>
              <w:rPr>
                <w:noProof/>
                <w:webHidden/>
              </w:rPr>
              <w:tab/>
            </w:r>
            <w:r>
              <w:rPr>
                <w:noProof/>
                <w:webHidden/>
              </w:rPr>
              <w:fldChar w:fldCharType="begin"/>
            </w:r>
            <w:r>
              <w:rPr>
                <w:noProof/>
                <w:webHidden/>
              </w:rPr>
              <w:instrText xml:space="preserve"> PAGEREF _Toc528180748 \h </w:instrText>
            </w:r>
            <w:r>
              <w:rPr>
                <w:noProof/>
                <w:webHidden/>
              </w:rPr>
            </w:r>
            <w:r>
              <w:rPr>
                <w:noProof/>
                <w:webHidden/>
              </w:rPr>
              <w:fldChar w:fldCharType="separate"/>
            </w:r>
            <w:r>
              <w:rPr>
                <w:noProof/>
                <w:webHidden/>
              </w:rPr>
              <w:t>6</w:t>
            </w:r>
            <w:r>
              <w:rPr>
                <w:noProof/>
                <w:webHidden/>
              </w:rPr>
              <w:fldChar w:fldCharType="end"/>
            </w:r>
          </w:hyperlink>
        </w:p>
        <w:p w14:paraId="77358317" w14:textId="3A63F81E" w:rsidR="00E44E24" w:rsidRDefault="00E44E24">
          <w:pPr>
            <w:pStyle w:val="TOC2"/>
            <w:tabs>
              <w:tab w:val="left" w:pos="880"/>
              <w:tab w:val="right" w:leader="dot" w:pos="9350"/>
            </w:tabs>
            <w:rPr>
              <w:noProof/>
              <w:lang w:eastAsia="en-US"/>
            </w:rPr>
          </w:pPr>
          <w:hyperlink w:anchor="_Toc528180749" w:history="1">
            <w:r w:rsidRPr="0035777F">
              <w:rPr>
                <w:rStyle w:val="Hyperlink"/>
                <w:noProof/>
              </w:rPr>
              <w:t>3.2</w:t>
            </w:r>
            <w:r>
              <w:rPr>
                <w:noProof/>
                <w:lang w:eastAsia="en-US"/>
              </w:rPr>
              <w:tab/>
            </w:r>
            <w:r w:rsidRPr="0035777F">
              <w:rPr>
                <w:rStyle w:val="Hyperlink"/>
                <w:noProof/>
              </w:rPr>
              <w:t>Absolute Vacuum Test</w:t>
            </w:r>
            <w:r>
              <w:rPr>
                <w:noProof/>
                <w:webHidden/>
              </w:rPr>
              <w:tab/>
            </w:r>
            <w:r>
              <w:rPr>
                <w:noProof/>
                <w:webHidden/>
              </w:rPr>
              <w:fldChar w:fldCharType="begin"/>
            </w:r>
            <w:r>
              <w:rPr>
                <w:noProof/>
                <w:webHidden/>
              </w:rPr>
              <w:instrText xml:space="preserve"> PAGEREF _Toc528180749 \h </w:instrText>
            </w:r>
            <w:r>
              <w:rPr>
                <w:noProof/>
                <w:webHidden/>
              </w:rPr>
            </w:r>
            <w:r>
              <w:rPr>
                <w:noProof/>
                <w:webHidden/>
              </w:rPr>
              <w:fldChar w:fldCharType="separate"/>
            </w:r>
            <w:r>
              <w:rPr>
                <w:noProof/>
                <w:webHidden/>
              </w:rPr>
              <w:t>6</w:t>
            </w:r>
            <w:r>
              <w:rPr>
                <w:noProof/>
                <w:webHidden/>
              </w:rPr>
              <w:fldChar w:fldCharType="end"/>
            </w:r>
          </w:hyperlink>
        </w:p>
        <w:p w14:paraId="3A074631" w14:textId="44125E66"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59C08287" w:rsidR="00154DAA" w:rsidRPr="00154DAA" w:rsidRDefault="003E1D16" w:rsidP="00154DAA">
      <w:pPr>
        <w:pStyle w:val="Heading1"/>
      </w:pPr>
      <w:bookmarkStart w:id="0" w:name="_Toc528180743"/>
      <w:r>
        <w:lastRenderedPageBreak/>
        <w:t>Vacuum Chamber and Pump Specifications</w:t>
      </w:r>
      <w:bookmarkEnd w:id="0"/>
    </w:p>
    <w:p w14:paraId="06856D04" w14:textId="6064AF08" w:rsidR="00F1258A" w:rsidRDefault="00642BA8" w:rsidP="00E975A5">
      <w:pPr>
        <w:ind w:firstLine="720"/>
      </w:pPr>
      <w:r>
        <w:t xml:space="preserve">This section will summarize the specifications for both the vacuum chamber and the vacuum pump. </w:t>
      </w:r>
      <w:r w:rsidR="00AA5084">
        <w:t>Read and understand these before attempting to operate the vacuum pump.</w:t>
      </w:r>
    </w:p>
    <w:p w14:paraId="47B3F1B1" w14:textId="1842756B" w:rsidR="00F1258A" w:rsidRDefault="00B819AC" w:rsidP="00E975A5">
      <w:pPr>
        <w:pStyle w:val="Heading2"/>
      </w:pPr>
      <w:bookmarkStart w:id="1" w:name="_Toc528180744"/>
      <w:r>
        <w:t>Vacuum Chamber Specifications</w:t>
      </w:r>
      <w:bookmarkEnd w:id="1"/>
    </w:p>
    <w:p w14:paraId="39A0D735" w14:textId="2BCE27FF" w:rsidR="0095729B" w:rsidRDefault="0046451A" w:rsidP="00473F26">
      <w:pPr>
        <w:ind w:firstLine="576"/>
      </w:pPr>
      <w:r>
        <w:t xml:space="preserve">The vacuum chamber </w:t>
      </w:r>
      <w:r w:rsidR="00AA07CB">
        <w:t>that will be used by Cou</w:t>
      </w:r>
      <w:r w:rsidR="00926AB0">
        <w:t>g</w:t>
      </w:r>
      <w:r w:rsidR="00AA07CB">
        <w:t xml:space="preserve">s in Space is a </w:t>
      </w:r>
      <w:proofErr w:type="spellStart"/>
      <w:r w:rsidR="00AA07CB">
        <w:t>Sanatron</w:t>
      </w:r>
      <w:proofErr w:type="spellEnd"/>
      <w:r w:rsidR="00AA07CB">
        <w:t xml:space="preserve"> LLC </w:t>
      </w:r>
      <w:r w:rsidR="009E12EB">
        <w:t xml:space="preserve">chamber with a </w:t>
      </w:r>
      <m:oMath>
        <m:r>
          <w:rPr>
            <w:rFonts w:ascii="Cambria Math" w:hAnsi="Cambria Math"/>
          </w:rPr>
          <m:t>10”</m:t>
        </m:r>
      </m:oMath>
      <w:r w:rsidR="009E12EB">
        <w:t xml:space="preserve"> inside diameter in every dimension. </w:t>
      </w:r>
      <w:r w:rsidR="00520C2B">
        <w:t>The chamber is made from acrylic and epoxy</w:t>
      </w:r>
      <w:r w:rsidR="00B14CD9">
        <w:t>, these materials are very sensitive so ensure that you</w:t>
      </w:r>
      <w:r w:rsidR="00B14CD9" w:rsidRPr="00C07626">
        <w:rPr>
          <w:b/>
        </w:rPr>
        <w:t xml:space="preserve"> DO NOT EXPOSE THE CHAMBER TO </w:t>
      </w:r>
      <w:r w:rsidR="000061E8" w:rsidRPr="00C07626">
        <w:rPr>
          <w:b/>
        </w:rPr>
        <w:t xml:space="preserve">SOLVENTS </w:t>
      </w:r>
      <w:r w:rsidR="000061E8">
        <w:t xml:space="preserve">(i.e. Alcohol, Acetone, etc.). </w:t>
      </w:r>
      <w:r w:rsidR="00510C96">
        <w:t xml:space="preserve">To clean the chamber only use soap and water. </w:t>
      </w:r>
    </w:p>
    <w:p w14:paraId="2C990902" w14:textId="0614E3A8" w:rsidR="003E1D16" w:rsidRDefault="00BF6F35" w:rsidP="00473F26">
      <w:pPr>
        <w:ind w:firstLine="576"/>
      </w:pPr>
      <w:r>
        <w:t xml:space="preserve">This chamber </w:t>
      </w:r>
      <w:r w:rsidR="0073480A">
        <w:t xml:space="preserve">is </w:t>
      </w:r>
      <w:r w:rsidR="0073480A" w:rsidRPr="0023046C">
        <w:rPr>
          <w:b/>
        </w:rPr>
        <w:t xml:space="preserve">rated down to </w:t>
      </w:r>
      <m:oMath>
        <m:r>
          <m:rPr>
            <m:sty m:val="bi"/>
          </m:rPr>
          <w:rPr>
            <w:rFonts w:ascii="Cambria Math" w:hAnsi="Cambria Math"/>
          </w:rPr>
          <m:t>0.075 Torr</m:t>
        </m:r>
      </m:oMath>
      <w:r w:rsidR="0023046C">
        <w:rPr>
          <w:b/>
        </w:rPr>
        <w:t xml:space="preserve"> pressure</w:t>
      </w:r>
      <w:r w:rsidR="0073480A">
        <w:t xml:space="preserve">, do not go lower than this pressure. There is a digital pressure sensor mounted to the top of the chamber which reads </w:t>
      </w:r>
      <w:r w:rsidR="007636D3">
        <w:t xml:space="preserve">down to </w:t>
      </w:r>
      <m:oMath>
        <m:r>
          <w:rPr>
            <w:rFonts w:ascii="Cambria Math" w:hAnsi="Cambria Math"/>
          </w:rPr>
          <m:t>0.001 Torr</m:t>
        </m:r>
      </m:oMath>
      <w:r w:rsidR="007636D3">
        <w:t xml:space="preserve">. Under atmospheric conditions the pressure sensor should read approximately </w:t>
      </w:r>
      <m:oMath>
        <m:r>
          <w:rPr>
            <w:rFonts w:ascii="Cambria Math" w:hAnsi="Cambria Math"/>
          </w:rPr>
          <m:t>760 Torr</m:t>
        </m:r>
      </m:oMath>
      <w:r w:rsidR="007636D3">
        <w:t xml:space="preserve">. </w:t>
      </w:r>
      <w:r w:rsidR="00CE56EB">
        <w:t xml:space="preserve">The chamber so far has been tested down to approximately </w:t>
      </w:r>
      <m:oMath>
        <m:r>
          <w:rPr>
            <w:rFonts w:ascii="Cambria Math" w:hAnsi="Cambria Math"/>
          </w:rPr>
          <m:t>0.480 Torr</m:t>
        </m:r>
      </m:oMath>
      <w:r w:rsidR="00CE56EB">
        <w:t xml:space="preserve">. </w:t>
      </w:r>
      <w:r w:rsidR="00EE0034">
        <w:t>The leak</w:t>
      </w:r>
      <w:r w:rsidR="0048360C">
        <w:t xml:space="preserve">age rate </w:t>
      </w:r>
      <w:r w:rsidR="009C6291">
        <w:t xml:space="preserve">of this chamber is rated at no less than </w:t>
      </w:r>
      <m:oMath>
        <m:r>
          <w:rPr>
            <w:rFonts w:ascii="Cambria Math" w:hAnsi="Cambria Math"/>
          </w:rPr>
          <m:t>5.25 Torr</m:t>
        </m:r>
        <m:r>
          <w:rPr>
            <w:rFonts w:ascii="Cambria Math" w:hAnsi="Cambria Math"/>
          </w:rPr>
          <m:t>/</m:t>
        </m:r>
        <m:r>
          <w:rPr>
            <w:rFonts w:ascii="Cambria Math" w:hAnsi="Cambria Math"/>
          </w:rPr>
          <m:t xml:space="preserve">24 </m:t>
        </m:r>
        <m:r>
          <w:rPr>
            <w:rFonts w:ascii="Cambria Math" w:hAnsi="Cambria Math"/>
          </w:rPr>
          <m:t>hours</m:t>
        </m:r>
      </m:oMath>
      <w:r w:rsidR="009C6291">
        <w:t xml:space="preserve">. </w:t>
      </w:r>
      <w:r w:rsidR="004A4D34">
        <w:t xml:space="preserve">This chamber is </w:t>
      </w:r>
      <w:r w:rsidR="004A4D34" w:rsidRPr="0023046C">
        <w:rPr>
          <w:b/>
        </w:rPr>
        <w:t xml:space="preserve">rated for temperatures between </w:t>
      </w:r>
      <m:oMath>
        <m:r>
          <m:rPr>
            <m:sty m:val="bi"/>
          </m:rPr>
          <w:rPr>
            <w:rFonts w:ascii="Cambria Math" w:hAnsi="Cambria Math"/>
          </w:rPr>
          <m:t xml:space="preserve">-110 </m:t>
        </m:r>
        <m:r>
          <m:rPr>
            <m:sty m:val="bi"/>
          </m:rPr>
          <w:rPr>
            <w:rFonts w:ascii="Cambria Math" w:hAnsi="Cambria Math" w:cs="Calibri"/>
          </w:rPr>
          <m:t>°</m:t>
        </m:r>
        <m:r>
          <m:rPr>
            <m:sty m:val="bi"/>
          </m:rPr>
          <w:rPr>
            <w:rFonts w:ascii="Cambria Math" w:hAnsi="Cambria Math"/>
          </w:rPr>
          <m:t>C</m:t>
        </m:r>
      </m:oMath>
      <w:r w:rsidR="004A4D34" w:rsidRPr="0023046C">
        <w:rPr>
          <w:b/>
        </w:rPr>
        <w:t xml:space="preserve"> and </w:t>
      </w:r>
      <m:oMath>
        <m:r>
          <m:rPr>
            <m:sty m:val="bi"/>
          </m:rPr>
          <w:rPr>
            <w:rFonts w:ascii="Cambria Math" w:hAnsi="Cambria Math"/>
          </w:rPr>
          <m:t xml:space="preserve">41 </m:t>
        </m:r>
        <m:r>
          <m:rPr>
            <m:sty m:val="bi"/>
          </m:rPr>
          <w:rPr>
            <w:rFonts w:ascii="Cambria Math" w:hAnsi="Cambria Math" w:cs="Calibri"/>
          </w:rPr>
          <m:t>°</m:t>
        </m:r>
        <m:r>
          <m:rPr>
            <m:sty m:val="bi"/>
          </m:rPr>
          <w:rPr>
            <w:rFonts w:ascii="Cambria Math" w:hAnsi="Cambria Math"/>
          </w:rPr>
          <m:t>C</m:t>
        </m:r>
      </m:oMath>
      <w:r w:rsidR="00C94D9F">
        <w:t>.</w:t>
      </w:r>
    </w:p>
    <w:p w14:paraId="5D63B2D4" w14:textId="4FA0A322" w:rsidR="006173A5" w:rsidRDefault="006173A5" w:rsidP="00473F26">
      <w:pPr>
        <w:ind w:firstLine="576"/>
      </w:pPr>
      <w:r>
        <w:t xml:space="preserve">The top of the chamber contains four clamps </w:t>
      </w:r>
      <w:r w:rsidR="0095729B">
        <w:t xml:space="preserve">which must be tightened down to the lid before operating the chamber. </w:t>
      </w:r>
      <w:r w:rsidR="0025255F">
        <w:t xml:space="preserve">There are two valves on the top of the chamber, one for </w:t>
      </w:r>
      <w:r w:rsidR="00454D1C">
        <w:t xml:space="preserve">opening/closing the connection between the chamber and the pump, and another valve for venting to the atmosphere once testing has been completed. </w:t>
      </w:r>
      <w:r w:rsidR="004B6CED">
        <w:t xml:space="preserve">Each valve is open when the yellow handle points up (perpendicular to the </w:t>
      </w:r>
      <w:r w:rsidR="004D1C25">
        <w:t>floor of the chamber) and closed when the handle</w:t>
      </w:r>
      <w:r w:rsidR="00F649EB">
        <w:t xml:space="preserve"> is parallel to the floor of the chamber. </w:t>
      </w:r>
    </w:p>
    <w:p w14:paraId="609F3FD1" w14:textId="186DC594" w:rsidR="00661676" w:rsidRPr="003E1D16" w:rsidRDefault="00661676" w:rsidP="00473F26">
      <w:pPr>
        <w:ind w:firstLine="576"/>
      </w:pPr>
      <w:r>
        <w:t xml:space="preserve">This vacuum chamber does not have any openings in it for electrical connections so </w:t>
      </w:r>
      <w:proofErr w:type="gramStart"/>
      <w:r>
        <w:t xml:space="preserve">in order </w:t>
      </w:r>
      <w:r w:rsidRPr="00235588">
        <w:rPr>
          <w:b/>
        </w:rPr>
        <w:t>to</w:t>
      </w:r>
      <w:proofErr w:type="gramEnd"/>
      <w:r w:rsidRPr="00235588">
        <w:rPr>
          <w:b/>
        </w:rPr>
        <w:t xml:space="preserve"> supply power</w:t>
      </w:r>
      <w:r w:rsidR="00235588">
        <w:rPr>
          <w:b/>
        </w:rPr>
        <w:t>,</w:t>
      </w:r>
      <w:r w:rsidRPr="00235588">
        <w:rPr>
          <w:b/>
        </w:rPr>
        <w:t xml:space="preserve"> batteries will need to be used within the chamber </w:t>
      </w:r>
      <w:r>
        <w:t xml:space="preserve">and </w:t>
      </w:r>
      <w:r w:rsidRPr="00235588">
        <w:rPr>
          <w:b/>
        </w:rPr>
        <w:t>sensor measurements will need to be transmitted wirelessly.</w:t>
      </w:r>
    </w:p>
    <w:p w14:paraId="6C1E6238" w14:textId="29E7A720" w:rsidR="006B118F" w:rsidRDefault="00E06B28" w:rsidP="006B118F">
      <w:pPr>
        <w:pStyle w:val="Heading2"/>
      </w:pPr>
      <w:bookmarkStart w:id="2" w:name="_Toc528180745"/>
      <w:r>
        <w:t>Vacuum Pump Specifications</w:t>
      </w:r>
      <w:bookmarkEnd w:id="2"/>
    </w:p>
    <w:p w14:paraId="7139DB76" w14:textId="53A5439D" w:rsidR="00B27737" w:rsidRPr="00B27737" w:rsidRDefault="007E0F03" w:rsidP="00B27737">
      <w:pPr>
        <w:ind w:firstLine="432"/>
      </w:pPr>
      <w:r>
        <w:t xml:space="preserve">The vacuum pump that we currently possess </w:t>
      </w:r>
      <w:r w:rsidR="00A444A3">
        <w:t xml:space="preserve">is a </w:t>
      </w:r>
      <m:oMath>
        <m:r>
          <m:rPr>
            <m:sty m:val="bi"/>
          </m:rPr>
          <w:rPr>
            <w:rFonts w:ascii="Cambria Math" w:hAnsi="Cambria Math"/>
          </w:rPr>
          <m:t>2.5 CFM</m:t>
        </m:r>
      </m:oMath>
      <w:r w:rsidR="00A444A3">
        <w:t xml:space="preserve"> (cubic feet per minute)</w:t>
      </w:r>
      <w:r w:rsidR="00616A6B">
        <w:t xml:space="preserve"> </w:t>
      </w:r>
      <w:r w:rsidR="003D169C">
        <w:t xml:space="preserve">vacuum pump made by Pittsburgh Automotive. </w:t>
      </w:r>
      <w:r w:rsidR="00D72C13">
        <w:t xml:space="preserve">This </w:t>
      </w:r>
      <w:r w:rsidR="00D72C13" w:rsidRPr="00A226F1">
        <w:rPr>
          <w:b/>
        </w:rPr>
        <w:t xml:space="preserve">pump is rated for a vacuum of </w:t>
      </w:r>
      <m:oMath>
        <m:r>
          <m:rPr>
            <m:sty m:val="bi"/>
          </m:rPr>
          <w:rPr>
            <w:rFonts w:ascii="Cambria Math" w:hAnsi="Cambria Math"/>
          </w:rPr>
          <m:t>75 microns</m:t>
        </m:r>
      </m:oMath>
      <w:r w:rsidR="00D72C13" w:rsidRPr="00A226F1">
        <w:rPr>
          <w:b/>
        </w:rPr>
        <w:t>.</w:t>
      </w:r>
      <w:r w:rsidR="00D72C13">
        <w:t xml:space="preserve"> </w:t>
      </w:r>
      <w:r w:rsidR="00346B3C">
        <w:t xml:space="preserve">The pump requires approximately </w:t>
      </w:r>
      <m:oMath>
        <m:r>
          <w:rPr>
            <w:rFonts w:ascii="Cambria Math" w:hAnsi="Cambria Math"/>
          </w:rPr>
          <m:t>8.5 ounces</m:t>
        </m:r>
      </m:oMath>
      <w:r w:rsidR="00346B3C">
        <w:t xml:space="preserve"> of </w:t>
      </w:r>
      <w:r w:rsidR="00346B3C" w:rsidRPr="00A226F1">
        <w:rPr>
          <w:b/>
        </w:rPr>
        <w:t>HFV-46 low-visco</w:t>
      </w:r>
      <w:r w:rsidR="00FE75F3" w:rsidRPr="00A226F1">
        <w:rPr>
          <w:b/>
        </w:rPr>
        <w:t>sity vacuum pump oil.</w:t>
      </w:r>
      <w:r w:rsidR="00FE75F3">
        <w:t xml:space="preserve"> This oil can be added </w:t>
      </w:r>
      <w:r w:rsidR="00C4152E">
        <w:t xml:space="preserve">by opening the oil fill plug cap and pouring oil into the chamber until the level of the oil sight glass is up to the line shown on the front of the pump. </w:t>
      </w:r>
      <w:r w:rsidR="00B27737">
        <w:br w:type="page"/>
      </w:r>
    </w:p>
    <w:p w14:paraId="2119DCF0" w14:textId="4414E8F5" w:rsidR="00E975A5" w:rsidRDefault="00577D0F" w:rsidP="00E975A5">
      <w:pPr>
        <w:pStyle w:val="Heading1"/>
      </w:pPr>
      <w:bookmarkStart w:id="3" w:name="_Toc528180746"/>
      <w:r>
        <w:lastRenderedPageBreak/>
        <w:t>Operating the Vacuum Chamber</w:t>
      </w:r>
      <w:bookmarkEnd w:id="3"/>
    </w:p>
    <w:p w14:paraId="783DA2A6" w14:textId="79874046" w:rsidR="00E975A5" w:rsidRDefault="00425578" w:rsidP="00E975A5">
      <w:pPr>
        <w:ind w:firstLine="720"/>
      </w:pPr>
      <w:r>
        <w:t>Follow these steps to run the vacuum chamber:</w:t>
      </w:r>
    </w:p>
    <w:p w14:paraId="69BEF1FD" w14:textId="77777777" w:rsidR="00B27737" w:rsidRDefault="00B27737" w:rsidP="00B27737">
      <w:pPr>
        <w:pStyle w:val="ListParagraph"/>
        <w:numPr>
          <w:ilvl w:val="0"/>
          <w:numId w:val="4"/>
        </w:numPr>
      </w:pPr>
      <w:r>
        <w:t>Put on safety glasses.</w:t>
      </w:r>
    </w:p>
    <w:p w14:paraId="54B9ADF9" w14:textId="56EFD3F8" w:rsidR="00425578" w:rsidRDefault="000C3059" w:rsidP="00425578">
      <w:pPr>
        <w:pStyle w:val="ListParagraph"/>
        <w:numPr>
          <w:ilvl w:val="0"/>
          <w:numId w:val="4"/>
        </w:numPr>
      </w:pPr>
      <w:r>
        <w:t>Insert the part that you want to test into the vacuum chamber.</w:t>
      </w:r>
    </w:p>
    <w:p w14:paraId="49A3B772" w14:textId="7236E633" w:rsidR="000C3059" w:rsidRDefault="000C3059" w:rsidP="00425578">
      <w:pPr>
        <w:pStyle w:val="ListParagraph"/>
        <w:numPr>
          <w:ilvl w:val="0"/>
          <w:numId w:val="4"/>
        </w:numPr>
      </w:pPr>
      <w:r>
        <w:t xml:space="preserve">Place the top of the chamber squarely on top </w:t>
      </w:r>
      <w:r w:rsidR="00EB26A4">
        <w:t>of the base of the chamber.</w:t>
      </w:r>
    </w:p>
    <w:p w14:paraId="3F2A2ED5" w14:textId="7D91B14C" w:rsidR="00EB26A4" w:rsidRDefault="00EB26A4" w:rsidP="00425578">
      <w:pPr>
        <w:pStyle w:val="ListParagraph"/>
        <w:numPr>
          <w:ilvl w:val="0"/>
          <w:numId w:val="4"/>
        </w:numPr>
      </w:pPr>
      <w:r>
        <w:t xml:space="preserve">Tighten the top of the chamber down by applying each of the </w:t>
      </w:r>
      <w:r w:rsidR="00AF21AE">
        <w:t xml:space="preserve">clamps found in the corners of the </w:t>
      </w:r>
      <w:r w:rsidR="004D738D">
        <w:t>base</w:t>
      </w:r>
      <w:r w:rsidR="005F2C05">
        <w:t xml:space="preserve"> (The clamps have red bases). </w:t>
      </w:r>
    </w:p>
    <w:p w14:paraId="594BB874" w14:textId="00FDE4FE" w:rsidR="00FD136A" w:rsidRDefault="00284AF9" w:rsidP="00425578">
      <w:pPr>
        <w:pStyle w:val="ListParagraph"/>
        <w:numPr>
          <w:ilvl w:val="0"/>
          <w:numId w:val="4"/>
        </w:numPr>
      </w:pPr>
      <w:r>
        <w:t xml:space="preserve">Plug the pressure sensor found on the top of the chamber into a wall outlet. </w:t>
      </w:r>
    </w:p>
    <w:p w14:paraId="021C4917" w14:textId="7646C404" w:rsidR="00B307DB" w:rsidRDefault="00195DEC" w:rsidP="00425578">
      <w:pPr>
        <w:pStyle w:val="ListParagraph"/>
        <w:numPr>
          <w:ilvl w:val="0"/>
          <w:numId w:val="4"/>
        </w:numPr>
      </w:pPr>
      <w:bookmarkStart w:id="4" w:name="_Ref528180718"/>
      <w:r>
        <w:t>Connect the vacuum hose found with the chamber to the nozzle on the top of the chamber (</w:t>
      </w:r>
      <w:r w:rsidR="008D2D90">
        <w:t xml:space="preserve">to the right of the pressure gauge when the gauge is facing forwards). </w:t>
      </w:r>
      <w:r w:rsidR="0054034C">
        <w:t xml:space="preserve">Tighten the hose with </w:t>
      </w:r>
      <w:r w:rsidR="00211CCE">
        <w:t xml:space="preserve">the </w:t>
      </w:r>
      <w:r w:rsidR="00FF07DF">
        <w:t xml:space="preserve">clamp surrounding the hose </w:t>
      </w:r>
      <w:r w:rsidR="0054034C">
        <w:t>using a screwdriver</w:t>
      </w:r>
      <w:r w:rsidR="00B307DB">
        <w:t xml:space="preserve"> to fasten the hose to the nozzle.</w:t>
      </w:r>
      <w:r w:rsidR="00AC3388">
        <w:t xml:space="preserve"> See </w:t>
      </w:r>
      <w:r w:rsidR="00AC3388">
        <w:fldChar w:fldCharType="begin"/>
      </w:r>
      <w:r w:rsidR="00AC3388">
        <w:instrText xml:space="preserve"> REF _Ref528177076 \h </w:instrText>
      </w:r>
      <w:r w:rsidR="00AC3388">
        <w:fldChar w:fldCharType="separate"/>
      </w:r>
      <w:r w:rsidR="00E44E24">
        <w:t xml:space="preserve">Figure </w:t>
      </w:r>
      <w:r w:rsidR="00E44E24">
        <w:rPr>
          <w:noProof/>
        </w:rPr>
        <w:t>1</w:t>
      </w:r>
      <w:r w:rsidR="00AC3388">
        <w:fldChar w:fldCharType="end"/>
      </w:r>
      <w:r w:rsidR="00AC3388">
        <w:t xml:space="preserve"> below:</w:t>
      </w:r>
      <w:bookmarkEnd w:id="4"/>
    </w:p>
    <w:p w14:paraId="2CB89E2D" w14:textId="77777777" w:rsidR="00AC3388" w:rsidRDefault="00AC3388" w:rsidP="00AC3388">
      <w:pPr>
        <w:pStyle w:val="ListParagraph"/>
        <w:keepNext/>
        <w:ind w:left="1080"/>
        <w:jc w:val="center"/>
      </w:pPr>
      <w:r>
        <w:rPr>
          <w:noProof/>
        </w:rPr>
        <w:drawing>
          <wp:inline distT="0" distB="0" distL="0" distR="0" wp14:anchorId="16B06226" wp14:editId="260373C3">
            <wp:extent cx="1905000" cy="2258844"/>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E43CC8.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12010" cy="2267157"/>
                    </a:xfrm>
                    <a:prstGeom prst="rect">
                      <a:avLst/>
                    </a:prstGeom>
                  </pic:spPr>
                </pic:pic>
              </a:graphicData>
            </a:graphic>
          </wp:inline>
        </w:drawing>
      </w:r>
    </w:p>
    <w:p w14:paraId="23B3E98B" w14:textId="71DFE10A" w:rsidR="00AC3388" w:rsidRDefault="00AC3388" w:rsidP="00AC3388">
      <w:pPr>
        <w:pStyle w:val="Caption"/>
        <w:jc w:val="center"/>
      </w:pPr>
      <w:r>
        <w:t xml:space="preserve">                  </w:t>
      </w:r>
      <w:bookmarkStart w:id="5" w:name="_Ref528177076"/>
      <w:r>
        <w:t xml:space="preserve">Figure </w:t>
      </w:r>
      <w:r w:rsidR="004E4F5E">
        <w:rPr>
          <w:noProof/>
        </w:rPr>
        <w:fldChar w:fldCharType="begin"/>
      </w:r>
      <w:r w:rsidR="004E4F5E">
        <w:rPr>
          <w:noProof/>
        </w:rPr>
        <w:instrText xml:space="preserve"> SEQ Figure \* ARABIC </w:instrText>
      </w:r>
      <w:r w:rsidR="004E4F5E">
        <w:rPr>
          <w:noProof/>
        </w:rPr>
        <w:fldChar w:fldCharType="separate"/>
      </w:r>
      <w:r w:rsidR="00E44E24">
        <w:rPr>
          <w:noProof/>
        </w:rPr>
        <w:t>1</w:t>
      </w:r>
      <w:r w:rsidR="004E4F5E">
        <w:rPr>
          <w:noProof/>
        </w:rPr>
        <w:fldChar w:fldCharType="end"/>
      </w:r>
      <w:bookmarkEnd w:id="5"/>
      <w:r>
        <w:t>: Hose Attachment to the Vacuum Chamber</w:t>
      </w:r>
    </w:p>
    <w:p w14:paraId="75720C4E" w14:textId="1BD16135" w:rsidR="00FA33CD" w:rsidRDefault="00CA6726" w:rsidP="00425578">
      <w:pPr>
        <w:pStyle w:val="ListParagraph"/>
        <w:numPr>
          <w:ilvl w:val="0"/>
          <w:numId w:val="4"/>
        </w:numPr>
      </w:pPr>
      <w:r>
        <w:t xml:space="preserve">Attach the other end of the hose to the nozzle on the top of the vacuum pump using a similar method to step </w:t>
      </w:r>
      <w:r w:rsidR="00B27737">
        <w:fldChar w:fldCharType="begin"/>
      </w:r>
      <w:r w:rsidR="00B27737">
        <w:instrText xml:space="preserve"> REF _Ref528180718 \r \h </w:instrText>
      </w:r>
      <w:r w:rsidR="00B27737">
        <w:fldChar w:fldCharType="separate"/>
      </w:r>
      <w:r w:rsidR="00E44E24">
        <w:t>6</w:t>
      </w:r>
      <w:r w:rsidR="00B27737">
        <w:fldChar w:fldCharType="end"/>
      </w:r>
      <w:r>
        <w:t xml:space="preserve">. </w:t>
      </w:r>
      <w:r w:rsidR="00787F71">
        <w:t xml:space="preserve">See </w:t>
      </w:r>
      <w:r w:rsidR="00787F71">
        <w:fldChar w:fldCharType="begin"/>
      </w:r>
      <w:r w:rsidR="00787F71">
        <w:instrText xml:space="preserve"> REF _Ref528177013 \h </w:instrText>
      </w:r>
      <w:r w:rsidR="00787F71">
        <w:fldChar w:fldCharType="separate"/>
      </w:r>
      <w:r w:rsidR="00E44E24">
        <w:t xml:space="preserve">Figure </w:t>
      </w:r>
      <w:r w:rsidR="00E44E24">
        <w:rPr>
          <w:noProof/>
        </w:rPr>
        <w:t>2</w:t>
      </w:r>
      <w:r w:rsidR="00787F71">
        <w:fldChar w:fldCharType="end"/>
      </w:r>
      <w:r w:rsidR="00787F71">
        <w:t xml:space="preserve"> below:</w:t>
      </w:r>
    </w:p>
    <w:p w14:paraId="5A4455A7" w14:textId="77777777" w:rsidR="00787F71" w:rsidRDefault="00787F71" w:rsidP="00787F71">
      <w:pPr>
        <w:pStyle w:val="ListParagraph"/>
        <w:keepNext/>
        <w:ind w:left="1080"/>
        <w:jc w:val="center"/>
      </w:pPr>
      <w:r>
        <w:rPr>
          <w:noProof/>
        </w:rPr>
        <w:lastRenderedPageBreak/>
        <w:drawing>
          <wp:inline distT="0" distB="0" distL="0" distR="0" wp14:anchorId="0DD5A3B9" wp14:editId="20C045C7">
            <wp:extent cx="1590675" cy="21943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E44B63.tmp"/>
                    <pic:cNvPicPr/>
                  </pic:nvPicPr>
                  <pic:blipFill>
                    <a:blip r:embed="rId11">
                      <a:extLst>
                        <a:ext uri="{28A0092B-C50C-407E-A947-70E740481C1C}">
                          <a14:useLocalDpi xmlns:a14="http://schemas.microsoft.com/office/drawing/2010/main" val="0"/>
                        </a:ext>
                      </a:extLst>
                    </a:blip>
                    <a:stretch>
                      <a:fillRect/>
                    </a:stretch>
                  </pic:blipFill>
                  <pic:spPr>
                    <a:xfrm>
                      <a:off x="0" y="0"/>
                      <a:ext cx="1595622" cy="2201189"/>
                    </a:xfrm>
                    <a:prstGeom prst="rect">
                      <a:avLst/>
                    </a:prstGeom>
                  </pic:spPr>
                </pic:pic>
              </a:graphicData>
            </a:graphic>
          </wp:inline>
        </w:drawing>
      </w:r>
    </w:p>
    <w:p w14:paraId="667F2380" w14:textId="71B94BD9" w:rsidR="00787F71" w:rsidRDefault="00787F71" w:rsidP="00787F71">
      <w:pPr>
        <w:pStyle w:val="Caption"/>
        <w:jc w:val="center"/>
      </w:pPr>
      <w:r>
        <w:t xml:space="preserve">                    </w:t>
      </w:r>
      <w:bookmarkStart w:id="6" w:name="_Ref528177013"/>
      <w:r>
        <w:t xml:space="preserve">Figure </w:t>
      </w:r>
      <w:r w:rsidR="004E4F5E">
        <w:rPr>
          <w:noProof/>
        </w:rPr>
        <w:fldChar w:fldCharType="begin"/>
      </w:r>
      <w:r w:rsidR="004E4F5E">
        <w:rPr>
          <w:noProof/>
        </w:rPr>
        <w:instrText xml:space="preserve"> SEQ Figure \* ARABIC </w:instrText>
      </w:r>
      <w:r w:rsidR="004E4F5E">
        <w:rPr>
          <w:noProof/>
        </w:rPr>
        <w:fldChar w:fldCharType="separate"/>
      </w:r>
      <w:r w:rsidR="00E44E24">
        <w:rPr>
          <w:noProof/>
        </w:rPr>
        <w:t>2</w:t>
      </w:r>
      <w:r w:rsidR="004E4F5E">
        <w:rPr>
          <w:noProof/>
        </w:rPr>
        <w:fldChar w:fldCharType="end"/>
      </w:r>
      <w:bookmarkEnd w:id="6"/>
      <w:r>
        <w:t>: Hose Attachment to the Vacuum Pump</w:t>
      </w:r>
    </w:p>
    <w:p w14:paraId="36656D84" w14:textId="6F8F1237" w:rsidR="00A25DE2" w:rsidRDefault="00FA33CD" w:rsidP="00425578">
      <w:pPr>
        <w:pStyle w:val="ListParagraph"/>
        <w:numPr>
          <w:ilvl w:val="0"/>
          <w:numId w:val="4"/>
        </w:numPr>
      </w:pPr>
      <w:r>
        <w:t xml:space="preserve">Check the sight-glass on the front of the vacuum pump </w:t>
      </w:r>
      <w:r w:rsidR="002F0B82">
        <w:t xml:space="preserve">and ensure that the level of the oil is at or above the line on the front of the pump. Make sure that you check this on a level surface. If the </w:t>
      </w:r>
      <w:r w:rsidR="00E7483B">
        <w:t xml:space="preserve">level of the oil is too low, add more oil (see specifications for the type of oil) by unscrewing the cap found directly above the oil chamber </w:t>
      </w:r>
      <w:r w:rsidR="00AB0465">
        <w:t xml:space="preserve">and pour oil in until the level surpasses the line. Screw the cap back on when you have finished adding oil. </w:t>
      </w:r>
      <w:r w:rsidR="003315E4">
        <w:t xml:space="preserve">See </w:t>
      </w:r>
      <w:r w:rsidR="003315E4">
        <w:fldChar w:fldCharType="begin"/>
      </w:r>
      <w:r w:rsidR="003315E4">
        <w:instrText xml:space="preserve"> REF _Ref528177158 \h </w:instrText>
      </w:r>
      <w:r w:rsidR="003315E4">
        <w:fldChar w:fldCharType="separate"/>
      </w:r>
      <w:r w:rsidR="00E44E24">
        <w:t xml:space="preserve">Figure </w:t>
      </w:r>
      <w:r w:rsidR="00E44E24">
        <w:rPr>
          <w:noProof/>
        </w:rPr>
        <w:t>3</w:t>
      </w:r>
      <w:r w:rsidR="003315E4">
        <w:fldChar w:fldCharType="end"/>
      </w:r>
      <w:r w:rsidR="003315E4">
        <w:t xml:space="preserve"> below:</w:t>
      </w:r>
    </w:p>
    <w:p w14:paraId="76DE880A" w14:textId="77777777" w:rsidR="003315E4" w:rsidRDefault="003315E4" w:rsidP="003315E4">
      <w:pPr>
        <w:pStyle w:val="ListParagraph"/>
        <w:keepNext/>
        <w:ind w:left="1080"/>
        <w:jc w:val="center"/>
      </w:pPr>
      <w:r>
        <w:rPr>
          <w:noProof/>
        </w:rPr>
        <w:drawing>
          <wp:inline distT="0" distB="0" distL="0" distR="0" wp14:anchorId="334F55F0" wp14:editId="1CCE63CD">
            <wp:extent cx="1394377" cy="2466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E45A4F.tmp"/>
                    <pic:cNvPicPr/>
                  </pic:nvPicPr>
                  <pic:blipFill>
                    <a:blip r:embed="rId12">
                      <a:extLst>
                        <a:ext uri="{28A0092B-C50C-407E-A947-70E740481C1C}">
                          <a14:useLocalDpi xmlns:a14="http://schemas.microsoft.com/office/drawing/2010/main" val="0"/>
                        </a:ext>
                      </a:extLst>
                    </a:blip>
                    <a:stretch>
                      <a:fillRect/>
                    </a:stretch>
                  </pic:blipFill>
                  <pic:spPr>
                    <a:xfrm>
                      <a:off x="0" y="0"/>
                      <a:ext cx="1397872" cy="2473159"/>
                    </a:xfrm>
                    <a:prstGeom prst="rect">
                      <a:avLst/>
                    </a:prstGeom>
                  </pic:spPr>
                </pic:pic>
              </a:graphicData>
            </a:graphic>
          </wp:inline>
        </w:drawing>
      </w:r>
    </w:p>
    <w:p w14:paraId="19AFFEB7" w14:textId="2E91BC54" w:rsidR="003315E4" w:rsidRDefault="003315E4" w:rsidP="003315E4">
      <w:pPr>
        <w:pStyle w:val="Caption"/>
        <w:jc w:val="center"/>
      </w:pPr>
      <w:r>
        <w:t xml:space="preserve">                  </w:t>
      </w:r>
      <w:bookmarkStart w:id="7" w:name="_Ref528177158"/>
      <w:r>
        <w:t xml:space="preserve">Figure </w:t>
      </w:r>
      <w:r w:rsidR="004E4F5E">
        <w:rPr>
          <w:noProof/>
        </w:rPr>
        <w:fldChar w:fldCharType="begin"/>
      </w:r>
      <w:r w:rsidR="004E4F5E">
        <w:rPr>
          <w:noProof/>
        </w:rPr>
        <w:instrText xml:space="preserve"> SEQ Figure \* ARABIC </w:instrText>
      </w:r>
      <w:r w:rsidR="004E4F5E">
        <w:rPr>
          <w:noProof/>
        </w:rPr>
        <w:fldChar w:fldCharType="separate"/>
      </w:r>
      <w:r w:rsidR="00E44E24">
        <w:rPr>
          <w:noProof/>
        </w:rPr>
        <w:t>3</w:t>
      </w:r>
      <w:r w:rsidR="004E4F5E">
        <w:rPr>
          <w:noProof/>
        </w:rPr>
        <w:fldChar w:fldCharType="end"/>
      </w:r>
      <w:bookmarkEnd w:id="7"/>
      <w:r>
        <w:t>: Oil Level of the Vacuum Pump</w:t>
      </w:r>
    </w:p>
    <w:p w14:paraId="71794828" w14:textId="77777777" w:rsidR="0018009A" w:rsidRDefault="00C25F65" w:rsidP="00425578">
      <w:pPr>
        <w:pStyle w:val="ListParagraph"/>
        <w:numPr>
          <w:ilvl w:val="0"/>
          <w:numId w:val="4"/>
        </w:numPr>
      </w:pPr>
      <w:r>
        <w:t xml:space="preserve">Open the valve </w:t>
      </w:r>
      <w:r w:rsidR="0018009A">
        <w:t xml:space="preserve">on the vacuum chamber that is attached to the hose (the right-most valve) by pulling up on the yellow handle so that the handle points upwards. </w:t>
      </w:r>
    </w:p>
    <w:p w14:paraId="62853FED" w14:textId="60B75FB6" w:rsidR="00A877D6" w:rsidRDefault="0018009A" w:rsidP="00425578">
      <w:pPr>
        <w:pStyle w:val="ListParagraph"/>
        <w:numPr>
          <w:ilvl w:val="0"/>
          <w:numId w:val="4"/>
        </w:numPr>
      </w:pPr>
      <w:r>
        <w:t>Close the venting valve (the left-most valve</w:t>
      </w:r>
      <w:r w:rsidR="006B1C9F">
        <w:t xml:space="preserve">) by pulling down on the yellow handle until it is parallel to the ground. </w:t>
      </w:r>
      <w:r w:rsidR="007C4947">
        <w:t xml:space="preserve">See </w:t>
      </w:r>
      <w:r w:rsidR="007C4947">
        <w:fldChar w:fldCharType="begin"/>
      </w:r>
      <w:r w:rsidR="007C4947">
        <w:instrText xml:space="preserve"> REF _Ref528176802 \h </w:instrText>
      </w:r>
      <w:r w:rsidR="007C4947">
        <w:fldChar w:fldCharType="separate"/>
      </w:r>
      <w:r w:rsidR="00E44E24">
        <w:t xml:space="preserve">Figure </w:t>
      </w:r>
      <w:r w:rsidR="00E44E24">
        <w:rPr>
          <w:noProof/>
        </w:rPr>
        <w:t>4</w:t>
      </w:r>
      <w:r w:rsidR="007C4947">
        <w:fldChar w:fldCharType="end"/>
      </w:r>
      <w:r w:rsidR="007C4947">
        <w:t xml:space="preserve"> below for how the chamber should look while running:</w:t>
      </w:r>
    </w:p>
    <w:p w14:paraId="29924F66" w14:textId="77777777" w:rsidR="007C4947" w:rsidRDefault="007C4947" w:rsidP="007C4947">
      <w:pPr>
        <w:pStyle w:val="ListParagraph"/>
        <w:keepNext/>
        <w:ind w:left="1080"/>
        <w:jc w:val="center"/>
      </w:pPr>
      <w:r>
        <w:rPr>
          <w:noProof/>
        </w:rPr>
        <w:lastRenderedPageBreak/>
        <w:drawing>
          <wp:inline distT="0" distB="0" distL="0" distR="0" wp14:anchorId="1F3764CB" wp14:editId="7D4EC329">
            <wp:extent cx="2055148" cy="20859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E4E746.tmp"/>
                    <pic:cNvPicPr/>
                  </pic:nvPicPr>
                  <pic:blipFill>
                    <a:blip r:embed="rId13">
                      <a:extLst>
                        <a:ext uri="{28A0092B-C50C-407E-A947-70E740481C1C}">
                          <a14:useLocalDpi xmlns:a14="http://schemas.microsoft.com/office/drawing/2010/main" val="0"/>
                        </a:ext>
                      </a:extLst>
                    </a:blip>
                    <a:stretch>
                      <a:fillRect/>
                    </a:stretch>
                  </pic:blipFill>
                  <pic:spPr>
                    <a:xfrm>
                      <a:off x="0" y="0"/>
                      <a:ext cx="2065455" cy="2096437"/>
                    </a:xfrm>
                    <a:prstGeom prst="rect">
                      <a:avLst/>
                    </a:prstGeom>
                  </pic:spPr>
                </pic:pic>
              </a:graphicData>
            </a:graphic>
          </wp:inline>
        </w:drawing>
      </w:r>
    </w:p>
    <w:p w14:paraId="09DC4A22" w14:textId="7CAC401C" w:rsidR="007C4947" w:rsidRDefault="007C4947" w:rsidP="007C4947">
      <w:pPr>
        <w:pStyle w:val="Caption"/>
        <w:jc w:val="center"/>
      </w:pPr>
      <w:r>
        <w:t xml:space="preserve">                       </w:t>
      </w:r>
      <w:bookmarkStart w:id="8" w:name="_Ref528176802"/>
      <w:r>
        <w:t xml:space="preserve">Figure </w:t>
      </w:r>
      <w:r w:rsidR="004E4F5E">
        <w:rPr>
          <w:noProof/>
        </w:rPr>
        <w:fldChar w:fldCharType="begin"/>
      </w:r>
      <w:r w:rsidR="004E4F5E">
        <w:rPr>
          <w:noProof/>
        </w:rPr>
        <w:instrText xml:space="preserve"> SEQ Figure \* ARABIC </w:instrText>
      </w:r>
      <w:r w:rsidR="004E4F5E">
        <w:rPr>
          <w:noProof/>
        </w:rPr>
        <w:fldChar w:fldCharType="separate"/>
      </w:r>
      <w:r w:rsidR="00E44E24">
        <w:rPr>
          <w:noProof/>
        </w:rPr>
        <w:t>4</w:t>
      </w:r>
      <w:r w:rsidR="004E4F5E">
        <w:rPr>
          <w:noProof/>
        </w:rPr>
        <w:fldChar w:fldCharType="end"/>
      </w:r>
      <w:bookmarkEnd w:id="8"/>
      <w:r>
        <w:t>: Vacuum Chamber Setup for Operation</w:t>
      </w:r>
    </w:p>
    <w:p w14:paraId="1A73909B" w14:textId="77777777" w:rsidR="00D12BB3" w:rsidRDefault="00861B16" w:rsidP="00425578">
      <w:pPr>
        <w:pStyle w:val="ListParagraph"/>
        <w:numPr>
          <w:ilvl w:val="0"/>
          <w:numId w:val="4"/>
        </w:numPr>
      </w:pPr>
      <w:r>
        <w:t>Before turning on the vacuum pump, ensure that the area is well-ventilated because some vapor will vent out of the pump when it is switched on.</w:t>
      </w:r>
    </w:p>
    <w:p w14:paraId="67511780" w14:textId="155DC747" w:rsidR="009F34CB" w:rsidRDefault="00D12BB3" w:rsidP="00425578">
      <w:pPr>
        <w:pStyle w:val="ListParagraph"/>
        <w:numPr>
          <w:ilvl w:val="0"/>
          <w:numId w:val="4"/>
        </w:numPr>
      </w:pPr>
      <w:r>
        <w:t xml:space="preserve">Turn on the vacuum pump by flipping the switch found on the back of the pump (opposite side to the oil sight-glass). </w:t>
      </w:r>
      <w:r w:rsidR="00CB4D0F">
        <w:t xml:space="preserve">Switch on a timer and run the pump for </w:t>
      </w:r>
      <m:oMath>
        <m:r>
          <w:rPr>
            <w:rFonts w:ascii="Cambria Math" w:hAnsi="Cambria Math"/>
          </w:rPr>
          <m:t>10 minutes</m:t>
        </m:r>
      </m:oMath>
      <w:r w:rsidR="00CB4D0F">
        <w:t xml:space="preserve"> (</w:t>
      </w:r>
      <w:r w:rsidR="00530E39">
        <w:t>this will get most of the way to vacuum).</w:t>
      </w:r>
      <w:r w:rsidR="00B24A15">
        <w:t xml:space="preserve"> See </w:t>
      </w:r>
      <w:r w:rsidR="00B24A15">
        <w:fldChar w:fldCharType="begin"/>
      </w:r>
      <w:r w:rsidR="00B24A15">
        <w:instrText xml:space="preserve"> REF _Ref528176699 \h </w:instrText>
      </w:r>
      <w:r w:rsidR="00B24A15">
        <w:fldChar w:fldCharType="separate"/>
      </w:r>
      <w:r w:rsidR="00E44E24">
        <w:t xml:space="preserve">Figure </w:t>
      </w:r>
      <w:r w:rsidR="00E44E24">
        <w:rPr>
          <w:noProof/>
        </w:rPr>
        <w:t>5</w:t>
      </w:r>
      <w:r w:rsidR="00B24A15">
        <w:fldChar w:fldCharType="end"/>
      </w:r>
      <w:r w:rsidR="00B24A15">
        <w:t xml:space="preserve"> below:</w:t>
      </w:r>
    </w:p>
    <w:p w14:paraId="225E7400" w14:textId="77777777" w:rsidR="00A76AF3" w:rsidRDefault="00A76AF3" w:rsidP="00A76AF3">
      <w:pPr>
        <w:pStyle w:val="ListParagraph"/>
        <w:keepNext/>
        <w:ind w:left="1080"/>
        <w:jc w:val="center"/>
      </w:pPr>
      <w:r>
        <w:rPr>
          <w:noProof/>
        </w:rPr>
        <w:drawing>
          <wp:inline distT="0" distB="0" distL="0" distR="0" wp14:anchorId="4EEEC0F8" wp14:editId="7F899602">
            <wp:extent cx="1878005" cy="204787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E4E3A5.tmp"/>
                    <pic:cNvPicPr/>
                  </pic:nvPicPr>
                  <pic:blipFill>
                    <a:blip r:embed="rId14">
                      <a:extLst>
                        <a:ext uri="{28A0092B-C50C-407E-A947-70E740481C1C}">
                          <a14:useLocalDpi xmlns:a14="http://schemas.microsoft.com/office/drawing/2010/main" val="0"/>
                        </a:ext>
                      </a:extLst>
                    </a:blip>
                    <a:stretch>
                      <a:fillRect/>
                    </a:stretch>
                  </pic:blipFill>
                  <pic:spPr>
                    <a:xfrm>
                      <a:off x="0" y="0"/>
                      <a:ext cx="1884545" cy="2055007"/>
                    </a:xfrm>
                    <a:prstGeom prst="rect">
                      <a:avLst/>
                    </a:prstGeom>
                  </pic:spPr>
                </pic:pic>
              </a:graphicData>
            </a:graphic>
          </wp:inline>
        </w:drawing>
      </w:r>
    </w:p>
    <w:p w14:paraId="35CF6CEC" w14:textId="731FC608" w:rsidR="00A76AF3" w:rsidRDefault="00A76AF3" w:rsidP="00A76AF3">
      <w:pPr>
        <w:pStyle w:val="Caption"/>
        <w:jc w:val="center"/>
      </w:pPr>
      <w:r>
        <w:t xml:space="preserve">                      </w:t>
      </w:r>
      <w:bookmarkStart w:id="9" w:name="_Ref528176699"/>
      <w:r>
        <w:t xml:space="preserve">Figure </w:t>
      </w:r>
      <w:r w:rsidR="004E4F5E">
        <w:rPr>
          <w:noProof/>
        </w:rPr>
        <w:fldChar w:fldCharType="begin"/>
      </w:r>
      <w:r w:rsidR="004E4F5E">
        <w:rPr>
          <w:noProof/>
        </w:rPr>
        <w:instrText xml:space="preserve"> SEQ Figure \* ARABIC </w:instrText>
      </w:r>
      <w:r w:rsidR="004E4F5E">
        <w:rPr>
          <w:noProof/>
        </w:rPr>
        <w:fldChar w:fldCharType="separate"/>
      </w:r>
      <w:r w:rsidR="00E44E24">
        <w:rPr>
          <w:noProof/>
        </w:rPr>
        <w:t>5</w:t>
      </w:r>
      <w:r w:rsidR="004E4F5E">
        <w:rPr>
          <w:noProof/>
        </w:rPr>
        <w:fldChar w:fldCharType="end"/>
      </w:r>
      <w:bookmarkEnd w:id="9"/>
      <w:r>
        <w:t>: Vacuum Pump ON Switch</w:t>
      </w:r>
    </w:p>
    <w:p w14:paraId="3C44CFB8" w14:textId="77777777" w:rsidR="00CB4D0F" w:rsidRDefault="006A766C" w:rsidP="00425578">
      <w:pPr>
        <w:pStyle w:val="ListParagraph"/>
        <w:numPr>
          <w:ilvl w:val="0"/>
          <w:numId w:val="4"/>
        </w:numPr>
      </w:pPr>
      <w:r>
        <w:t xml:space="preserve">The vacuum pump will get hot with extended </w:t>
      </w:r>
      <w:r w:rsidR="00AF05C1">
        <w:t xml:space="preserve">operation so be sure to not touch any metal portion of the pump. </w:t>
      </w:r>
    </w:p>
    <w:p w14:paraId="27469700" w14:textId="3469AB99" w:rsidR="00195DEC" w:rsidRDefault="0054034C" w:rsidP="00425578">
      <w:pPr>
        <w:pStyle w:val="ListParagraph"/>
        <w:numPr>
          <w:ilvl w:val="0"/>
          <w:numId w:val="4"/>
        </w:numPr>
      </w:pPr>
      <w:r>
        <w:t xml:space="preserve"> </w:t>
      </w:r>
      <w:r w:rsidR="00FF2950">
        <w:t xml:space="preserve">Monitor the pressure gauge (it will start in Torr and once it gets under </w:t>
      </w:r>
      <m:oMath>
        <m:r>
          <w:rPr>
            <w:rFonts w:ascii="Cambria Math" w:hAnsi="Cambria Math"/>
          </w:rPr>
          <m:t>1 Torr</m:t>
        </m:r>
      </m:oMath>
      <w:r w:rsidR="00FF2950">
        <w:t xml:space="preserve"> the gauge switches to </w:t>
      </w:r>
      <w:r w:rsidR="00E44E24">
        <w:t>millitorr</w:t>
      </w:r>
      <w:r w:rsidR="00FF2950">
        <w:t xml:space="preserve"> (</w:t>
      </w:r>
      <m:oMath>
        <m:r>
          <w:rPr>
            <w:rFonts w:ascii="Cambria Math" w:hAnsi="Cambria Math"/>
          </w:rPr>
          <m:t>0.001 Torr</m:t>
        </m:r>
      </m:oMath>
      <w:r w:rsidR="00FF2950">
        <w:t xml:space="preserve">). </w:t>
      </w:r>
    </w:p>
    <w:p w14:paraId="3B69AC22" w14:textId="75CD5756" w:rsidR="00B30AFF" w:rsidRDefault="00162FA1" w:rsidP="00425578">
      <w:pPr>
        <w:pStyle w:val="ListParagraph"/>
        <w:numPr>
          <w:ilvl w:val="0"/>
          <w:numId w:val="4"/>
        </w:numPr>
      </w:pPr>
      <w:r>
        <w:t xml:space="preserve">Once the desired vacuum is reached, </w:t>
      </w:r>
      <w:r w:rsidR="00D85DC1">
        <w:t xml:space="preserve">close the </w:t>
      </w:r>
      <w:r w:rsidR="00871AA4">
        <w:t xml:space="preserve">valve connected to the hose, then switch off the vacuum pump. </w:t>
      </w:r>
      <w:r w:rsidR="009E6EEB">
        <w:t xml:space="preserve">Closing the valve first helps to maintain the vacuum in the chamber and keeps the chamber from sucking oil out of the pump. </w:t>
      </w:r>
    </w:p>
    <w:p w14:paraId="619C6BC9" w14:textId="5D458E4A" w:rsidR="009A191F" w:rsidRDefault="009A191F" w:rsidP="00425578">
      <w:pPr>
        <w:pStyle w:val="ListParagraph"/>
        <w:numPr>
          <w:ilvl w:val="0"/>
          <w:numId w:val="4"/>
        </w:numPr>
      </w:pPr>
      <w:r>
        <w:t xml:space="preserve">While running your tests you may want to keep the pump running </w:t>
      </w:r>
      <w:r w:rsidR="004973BD">
        <w:t xml:space="preserve">to maintain the level of vacuum. </w:t>
      </w:r>
    </w:p>
    <w:p w14:paraId="50709C00" w14:textId="77A70C51" w:rsidR="00BE42B2" w:rsidRDefault="00BE42B2" w:rsidP="00425578">
      <w:pPr>
        <w:pStyle w:val="ListParagraph"/>
        <w:numPr>
          <w:ilvl w:val="0"/>
          <w:numId w:val="4"/>
        </w:numPr>
      </w:pPr>
      <w:r>
        <w:lastRenderedPageBreak/>
        <w:t xml:space="preserve">Once your tests are finished, de-pressurize the chamber by </w:t>
      </w:r>
      <w:r w:rsidR="00EE3384">
        <w:t xml:space="preserve">slowly opening the valve on the left of the chamber (opposite to the hose side). </w:t>
      </w:r>
      <w:r w:rsidR="00782FE8">
        <w:t xml:space="preserve">This will cause suction so </w:t>
      </w:r>
      <w:proofErr w:type="gramStart"/>
      <w:r w:rsidR="00E44E24">
        <w:t>en</w:t>
      </w:r>
      <w:r w:rsidR="00782FE8">
        <w:t>sure</w:t>
      </w:r>
      <w:proofErr w:type="gramEnd"/>
      <w:r w:rsidR="00782FE8">
        <w:t xml:space="preserve"> that nothing is on top of the valve when it is opened.</w:t>
      </w:r>
      <w:r w:rsidR="0028082D">
        <w:t xml:space="preserve"> See </w:t>
      </w:r>
      <w:r w:rsidR="0028082D">
        <w:fldChar w:fldCharType="begin"/>
      </w:r>
      <w:r w:rsidR="0028082D">
        <w:instrText xml:space="preserve"> REF _Ref528176914 \h </w:instrText>
      </w:r>
      <w:r w:rsidR="0028082D">
        <w:fldChar w:fldCharType="separate"/>
      </w:r>
      <w:r w:rsidR="00E44E24">
        <w:t xml:space="preserve">Figure </w:t>
      </w:r>
      <w:r w:rsidR="00E44E24">
        <w:rPr>
          <w:noProof/>
        </w:rPr>
        <w:t>6</w:t>
      </w:r>
      <w:r w:rsidR="0028082D">
        <w:fldChar w:fldCharType="end"/>
      </w:r>
      <w:r w:rsidR="0028082D">
        <w:t xml:space="preserve"> below for the proper venting (de-pressurizing) setup:</w:t>
      </w:r>
      <w:r w:rsidR="00782FE8">
        <w:t xml:space="preserve"> </w:t>
      </w:r>
    </w:p>
    <w:p w14:paraId="2469E388" w14:textId="50309D36" w:rsidR="0028082D" w:rsidRDefault="0028082D" w:rsidP="0028082D">
      <w:pPr>
        <w:pStyle w:val="ListParagraph"/>
        <w:keepNext/>
        <w:ind w:left="1080"/>
        <w:jc w:val="center"/>
      </w:pPr>
      <w:r>
        <w:rPr>
          <w:noProof/>
        </w:rPr>
        <w:drawing>
          <wp:inline distT="0" distB="0" distL="0" distR="0" wp14:anchorId="7A52BA3D" wp14:editId="503F5707">
            <wp:extent cx="1971675" cy="1945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E47058.tmp"/>
                    <pic:cNvPicPr/>
                  </pic:nvPicPr>
                  <pic:blipFill>
                    <a:blip r:embed="rId15">
                      <a:extLst>
                        <a:ext uri="{28A0092B-C50C-407E-A947-70E740481C1C}">
                          <a14:useLocalDpi xmlns:a14="http://schemas.microsoft.com/office/drawing/2010/main" val="0"/>
                        </a:ext>
                      </a:extLst>
                    </a:blip>
                    <a:stretch>
                      <a:fillRect/>
                    </a:stretch>
                  </pic:blipFill>
                  <pic:spPr>
                    <a:xfrm>
                      <a:off x="0" y="0"/>
                      <a:ext cx="1980017" cy="1953907"/>
                    </a:xfrm>
                    <a:prstGeom prst="rect">
                      <a:avLst/>
                    </a:prstGeom>
                  </pic:spPr>
                </pic:pic>
              </a:graphicData>
            </a:graphic>
          </wp:inline>
        </w:drawing>
      </w:r>
    </w:p>
    <w:p w14:paraId="00BEE3D9" w14:textId="3CE1792E" w:rsidR="0028082D" w:rsidRDefault="0028082D" w:rsidP="0028082D">
      <w:pPr>
        <w:pStyle w:val="Caption"/>
        <w:jc w:val="center"/>
      </w:pPr>
      <w:r>
        <w:t xml:space="preserve">                </w:t>
      </w:r>
      <w:bookmarkStart w:id="10" w:name="_Ref528176914"/>
      <w:r>
        <w:t xml:space="preserve">Figure </w:t>
      </w:r>
      <w:r w:rsidR="004E4F5E">
        <w:rPr>
          <w:noProof/>
        </w:rPr>
        <w:fldChar w:fldCharType="begin"/>
      </w:r>
      <w:r w:rsidR="004E4F5E">
        <w:rPr>
          <w:noProof/>
        </w:rPr>
        <w:instrText xml:space="preserve"> SEQ Figure \* ARABIC </w:instrText>
      </w:r>
      <w:r w:rsidR="004E4F5E">
        <w:rPr>
          <w:noProof/>
        </w:rPr>
        <w:fldChar w:fldCharType="separate"/>
      </w:r>
      <w:r w:rsidR="00E44E24">
        <w:rPr>
          <w:noProof/>
        </w:rPr>
        <w:t>6</w:t>
      </w:r>
      <w:r w:rsidR="004E4F5E">
        <w:rPr>
          <w:noProof/>
        </w:rPr>
        <w:fldChar w:fldCharType="end"/>
      </w:r>
      <w:bookmarkEnd w:id="10"/>
      <w:r>
        <w:t>: Vacuum Chamber Setup for Venting</w:t>
      </w:r>
    </w:p>
    <w:p w14:paraId="7B3036F2" w14:textId="64CB5FDB" w:rsidR="00483FFC" w:rsidRDefault="00483FFC" w:rsidP="00425578">
      <w:pPr>
        <w:pStyle w:val="ListParagraph"/>
        <w:numPr>
          <w:ilvl w:val="0"/>
          <w:numId w:val="4"/>
        </w:numPr>
      </w:pPr>
      <w:r>
        <w:t xml:space="preserve">Once the pressure gauge reads approximately </w:t>
      </w:r>
      <m:oMath>
        <m:r>
          <w:rPr>
            <w:rFonts w:ascii="Cambria Math" w:hAnsi="Cambria Math"/>
          </w:rPr>
          <m:t>760 Torr</m:t>
        </m:r>
      </m:oMath>
      <w:r>
        <w:t xml:space="preserve"> again, open the vacuum chamber by removing the four red-handled clamps. </w:t>
      </w:r>
    </w:p>
    <w:p w14:paraId="54AB6CBE" w14:textId="570DDAFA" w:rsidR="00BD1634" w:rsidRDefault="00BD1634" w:rsidP="00425578">
      <w:pPr>
        <w:pStyle w:val="ListParagraph"/>
        <w:numPr>
          <w:ilvl w:val="0"/>
          <w:numId w:val="4"/>
        </w:numPr>
      </w:pPr>
      <w:r>
        <w:t>Unplug the vacuum pump and let it sit for at least an hour before performing any other tests with it since the pump gets hot during operation.</w:t>
      </w:r>
    </w:p>
    <w:p w14:paraId="6FE242D0" w14:textId="77777777" w:rsidR="00E44E24" w:rsidRDefault="00E44E24">
      <w:pPr>
        <w:rPr>
          <w:rFonts w:ascii="Neuton" w:eastAsiaTheme="majorEastAsia" w:hAnsi="Neuton" w:cstheme="majorBidi"/>
          <w:b/>
          <w:bCs/>
          <w:color w:val="711625" w:themeColor="accent1" w:themeShade="BF"/>
          <w:sz w:val="36"/>
          <w:szCs w:val="28"/>
        </w:rPr>
      </w:pPr>
      <w:bookmarkStart w:id="11" w:name="_Toc528180747"/>
      <w:bookmarkStart w:id="12" w:name="_GoBack"/>
      <w:bookmarkEnd w:id="12"/>
      <w:r>
        <w:br w:type="page"/>
      </w:r>
    </w:p>
    <w:p w14:paraId="2F5A23B8" w14:textId="692948FF" w:rsidR="00E975A5" w:rsidRDefault="00587A28" w:rsidP="00587A28">
      <w:pPr>
        <w:pStyle w:val="Heading1"/>
      </w:pPr>
      <w:r>
        <w:lastRenderedPageBreak/>
        <w:t>Testing Procedures</w:t>
      </w:r>
      <w:bookmarkEnd w:id="11"/>
    </w:p>
    <w:p w14:paraId="579A1BD4" w14:textId="219877DF" w:rsidR="004C6A7A" w:rsidRPr="004C6A7A" w:rsidRDefault="0093230C" w:rsidP="004C6A7A">
      <w:pPr>
        <w:ind w:left="432"/>
      </w:pPr>
      <w:r>
        <w:t xml:space="preserve">These procedures will be updated </w:t>
      </w:r>
      <w:proofErr w:type="gramStart"/>
      <w:r>
        <w:t>at a later date</w:t>
      </w:r>
      <w:proofErr w:type="gramEnd"/>
      <w:r>
        <w:t>.</w:t>
      </w:r>
    </w:p>
    <w:p w14:paraId="554CD2D7" w14:textId="1CD2D0CA" w:rsidR="004C6A7A" w:rsidRDefault="004C6A7A" w:rsidP="004C6A7A">
      <w:pPr>
        <w:pStyle w:val="Heading2"/>
      </w:pPr>
      <w:bookmarkStart w:id="13" w:name="_Toc528180748"/>
      <w:r>
        <w:t>Thermal Vacuum Test</w:t>
      </w:r>
      <w:bookmarkEnd w:id="13"/>
    </w:p>
    <w:p w14:paraId="5EA0942C" w14:textId="51613E11" w:rsidR="004C6A7A" w:rsidRDefault="004C6A7A" w:rsidP="004C6A7A"/>
    <w:p w14:paraId="1A96E31A" w14:textId="66D3F637" w:rsidR="004C6A7A" w:rsidRPr="004C6A7A" w:rsidRDefault="004C6A7A" w:rsidP="004C6A7A">
      <w:pPr>
        <w:pStyle w:val="Heading2"/>
      </w:pPr>
      <w:bookmarkStart w:id="14" w:name="_Toc528180749"/>
      <w:r>
        <w:t>Absolute Vacuum Test</w:t>
      </w:r>
      <w:bookmarkEnd w:id="14"/>
    </w:p>
    <w:sectPr w:rsidR="004C6A7A" w:rsidRPr="004C6A7A"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BB9823" w14:textId="77777777" w:rsidR="004E4F5E" w:rsidRDefault="004E4F5E" w:rsidP="002C61F9">
      <w:pPr>
        <w:spacing w:after="0" w:line="240" w:lineRule="auto"/>
      </w:pPr>
      <w:r>
        <w:separator/>
      </w:r>
    </w:p>
  </w:endnote>
  <w:endnote w:type="continuationSeparator" w:id="0">
    <w:p w14:paraId="2103DD90" w14:textId="77777777" w:rsidR="004E4F5E" w:rsidRDefault="004E4F5E"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AC7DB220-D759-43E4-BCDB-25B13C227A30}"/>
    <w:embedBold r:id="rId2" w:fontKey="{9E3A92D0-667F-4836-BD1F-18CEE08CE58B}"/>
    <w:embedItalic r:id="rId3" w:fontKey="{8545B666-D569-4592-BB93-1C55AD88F934}"/>
    <w:embedBoldItalic r:id="rId4" w:fontKey="{56BC6BC7-5040-4E88-AE99-363D616CA900}"/>
  </w:font>
  <w:font w:name="Comfortaa">
    <w:panose1 w:val="00000500000000000000"/>
    <w:charset w:val="00"/>
    <w:family w:val="auto"/>
    <w:pitch w:val="variable"/>
    <w:sig w:usb0="20000287" w:usb1="00000002" w:usb2="00000000" w:usb3="00000000" w:csb0="0000019F" w:csb1="00000000"/>
    <w:embedRegular r:id="rId5" w:fontKey="{E7F14D72-FF05-4B06-BA18-92089ABFB7F5}"/>
    <w:embedBold r:id="rId6" w:fontKey="{CF973D09-0D25-49F7-8A8F-4A0054FC7819}"/>
    <w:embedItalic r:id="rId7" w:fontKey="{5B0088CF-1CCA-4C80-98A7-7B9BFCF3C9F9}"/>
  </w:font>
  <w:font w:name="Neuton">
    <w:panose1 w:val="02000503000000000000"/>
    <w:charset w:val="00"/>
    <w:family w:val="auto"/>
    <w:pitch w:val="variable"/>
    <w:sig w:usb0="A0000827" w:usb1="10000002" w:usb2="00000000" w:usb3="00000000" w:csb0="800000B3" w:csb1="00000000"/>
    <w:embedRegular r:id="rId8" w:fontKey="{A14009CD-7D4A-4209-BE06-53E067E640D0}"/>
    <w:embedBold r:id="rId9" w:fontKey="{B09DDF41-F6BF-4492-9091-F923BE301823}"/>
    <w:embedItalic r:id="rId10" w:fontKey="{8CB9EE86-76FC-4A4B-9933-C16238DC4106}"/>
    <w:embedBoldItalic r:id="rId11" w:fontKey="{E3A9B80F-5572-4451-84C4-53DE89B518F0}"/>
  </w:font>
  <w:font w:name="Cambria">
    <w:panose1 w:val="02040503050406030204"/>
    <w:charset w:val="00"/>
    <w:family w:val="roman"/>
    <w:pitch w:val="variable"/>
    <w:sig w:usb0="E00006FF" w:usb1="420024FF" w:usb2="02000000" w:usb3="00000000" w:csb0="0000019F" w:csb1="00000000"/>
    <w:embedRegular r:id="rId12" w:fontKey="{3CCBDC4D-B363-49BE-B85F-4D8F055BB260}"/>
    <w:embedBold r:id="rId13" w:fontKey="{69932E96-93BA-48B2-93F1-134E9F045380}"/>
    <w:embedItalic r:id="rId14" w:fontKey="{11A30C39-EB7E-473D-BAE0-10746283F0D4}"/>
  </w:font>
  <w:font w:name="Tahoma">
    <w:panose1 w:val="020B0604030504040204"/>
    <w:charset w:val="00"/>
    <w:family w:val="swiss"/>
    <w:pitch w:val="variable"/>
    <w:sig w:usb0="E1002EFF" w:usb1="C000605B" w:usb2="00000029" w:usb3="00000000" w:csb0="000101FF" w:csb1="00000000"/>
    <w:embedRegular r:id="rId15" w:fontKey="{01491328-633E-4520-8EB0-C38E032680A6}"/>
  </w:font>
  <w:font w:name="Cambria Math">
    <w:panose1 w:val="02040503050406030204"/>
    <w:charset w:val="00"/>
    <w:family w:val="roman"/>
    <w:pitch w:val="variable"/>
    <w:sig w:usb0="E00006FF" w:usb1="420024FF" w:usb2="02000000" w:usb3="00000000" w:csb0="0000019F" w:csb1="00000000"/>
    <w:embedItalic r:id="rId16" w:fontKey="{C85E3D05-A68B-4FB9-87B1-A80A97C52FCD}"/>
    <w:embedBoldItalic r:id="rId17" w:fontKey="{7658FB31-6111-4540-825E-C7EDD664E70B}"/>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76C9897"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BB4CA0">
          <w:rPr>
            <w:rFonts w:ascii="Neuton" w:hAnsi="Neuton" w:cs="Neuton"/>
            <w:color w:val="5E6A71" w:themeColor="text2"/>
            <w:sz w:val="32"/>
          </w:rPr>
          <w:t>1.0.0</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C843C5F"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B27737">
      <w:rPr>
        <w:rFonts w:ascii="Neuton" w:hAnsi="Neuton"/>
        <w:noProof/>
        <w:color w:val="5E6A71" w:themeColor="text2"/>
        <w:sz w:val="32"/>
      </w:rPr>
      <w:t>24 October 2018</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5FACE1" w14:textId="77777777" w:rsidR="004E4F5E" w:rsidRDefault="004E4F5E" w:rsidP="002C61F9">
      <w:pPr>
        <w:spacing w:after="0" w:line="240" w:lineRule="auto"/>
      </w:pPr>
      <w:r>
        <w:separator/>
      </w:r>
    </w:p>
  </w:footnote>
  <w:footnote w:type="continuationSeparator" w:id="0">
    <w:p w14:paraId="569CFBBE" w14:textId="77777777" w:rsidR="004E4F5E" w:rsidRDefault="004E4F5E"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EB6FFD9" w:rsidR="00A22B3B" w:rsidRPr="00C66EED" w:rsidRDefault="004E4F5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showingPlcHdr/>
                              <w:dataBinding w:prefixMappings="xmlns:ns0='http://schemas.openxmlformats.org/package/2006/metadata/core-properties' xmlns:ns1='http://purl.org/dc/elements/1.1/'" w:xpath="/ns0:coreProperties[1]/ns1:subject[1]" w:storeItemID="{6C3C8BC8-F283-45AE-878A-BAB7291924A1}"/>
                              <w:text/>
                            </w:sdtPr>
                            <w:sdtEndPr/>
                            <w:sdtContent>
                              <w:r w:rsidR="00557908">
                                <w:rPr>
                                  <w:rFonts w:ascii="Neuton" w:hAnsi="Neuton"/>
                                  <w:noProof/>
                                  <w:color w:val="FFFFFF" w:themeColor="background1"/>
                                  <w:sz w:val="32"/>
                                  <w:szCs w:val="40"/>
                                </w:rPr>
                                <w:t xml:space="preserve">     </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EB6FFD9" w:rsidR="00A22B3B" w:rsidRPr="00C66EED" w:rsidRDefault="00D64B25"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showingPlcHdr/>
                        <w:dataBinding w:prefixMappings="xmlns:ns0='http://schemas.openxmlformats.org/package/2006/metadata/core-properties' xmlns:ns1='http://purl.org/dc/elements/1.1/'" w:xpath="/ns0:coreProperties[1]/ns1:subject[1]" w:storeItemID="{6C3C8BC8-F283-45AE-878A-BAB7291924A1}"/>
                        <w:text/>
                      </w:sdtPr>
                      <w:sdtEndPr/>
                      <w:sdtContent>
                        <w:r w:rsidR="00557908">
                          <w:rPr>
                            <w:rFonts w:ascii="Neuton" w:hAnsi="Neuton"/>
                            <w:noProof/>
                            <w:color w:val="FFFFFF" w:themeColor="background1"/>
                            <w:sz w:val="32"/>
                            <w:szCs w:val="40"/>
                          </w:rPr>
                          <w:t xml:space="preserve">     </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4691C7CE" w:rsidR="00A22B3B" w:rsidRPr="009D01D1" w:rsidRDefault="00863FB3" w:rsidP="009D01D1">
                              <w:pPr>
                                <w:spacing w:after="0" w:line="240" w:lineRule="auto"/>
                                <w:jc w:val="right"/>
                                <w:rPr>
                                  <w:rFonts w:ascii="Neuton" w:hAnsi="Neuton"/>
                                  <w:sz w:val="32"/>
                                </w:rPr>
                              </w:pPr>
                              <w:r>
                                <w:rPr>
                                  <w:rFonts w:ascii="Neuton" w:hAnsi="Neuton"/>
                                  <w:sz w:val="32"/>
                                </w:rPr>
                                <w:t>Vacuum Testing</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4691C7CE" w:rsidR="00A22B3B" w:rsidRPr="009D01D1" w:rsidRDefault="00863FB3" w:rsidP="009D01D1">
                        <w:pPr>
                          <w:spacing w:after="0" w:line="240" w:lineRule="auto"/>
                          <w:jc w:val="right"/>
                          <w:rPr>
                            <w:rFonts w:ascii="Neuton" w:hAnsi="Neuton"/>
                            <w:sz w:val="32"/>
                          </w:rPr>
                        </w:pPr>
                        <w:r>
                          <w:rPr>
                            <w:rFonts w:ascii="Neuton" w:hAnsi="Neuton"/>
                            <w:sz w:val="32"/>
                          </w:rPr>
                          <w:t>Vacuum Testing</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C700D"/>
    <w:multiLevelType w:val="hybridMultilevel"/>
    <w:tmpl w:val="76E490F0"/>
    <w:lvl w:ilvl="0" w:tplc="3B28F2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61E8"/>
    <w:rsid w:val="00052679"/>
    <w:rsid w:val="000B78C1"/>
    <w:rsid w:val="000C3059"/>
    <w:rsid w:val="001149CB"/>
    <w:rsid w:val="00154DAA"/>
    <w:rsid w:val="001568CB"/>
    <w:rsid w:val="00162FA1"/>
    <w:rsid w:val="0018009A"/>
    <w:rsid w:val="00195DEC"/>
    <w:rsid w:val="001D0DBB"/>
    <w:rsid w:val="001E0A69"/>
    <w:rsid w:val="001E6501"/>
    <w:rsid w:val="00206E4A"/>
    <w:rsid w:val="00211CCE"/>
    <w:rsid w:val="0023046C"/>
    <w:rsid w:val="00235588"/>
    <w:rsid w:val="002461BF"/>
    <w:rsid w:val="0025255F"/>
    <w:rsid w:val="002703DE"/>
    <w:rsid w:val="0028082D"/>
    <w:rsid w:val="00284AF9"/>
    <w:rsid w:val="002B4CE8"/>
    <w:rsid w:val="002C61F9"/>
    <w:rsid w:val="002F0B82"/>
    <w:rsid w:val="003308A4"/>
    <w:rsid w:val="003315E4"/>
    <w:rsid w:val="003356B7"/>
    <w:rsid w:val="00346B3C"/>
    <w:rsid w:val="00372214"/>
    <w:rsid w:val="00392352"/>
    <w:rsid w:val="003B392A"/>
    <w:rsid w:val="003D169C"/>
    <w:rsid w:val="003E1D16"/>
    <w:rsid w:val="00425578"/>
    <w:rsid w:val="00431C74"/>
    <w:rsid w:val="00454D1C"/>
    <w:rsid w:val="0046451A"/>
    <w:rsid w:val="00473F26"/>
    <w:rsid w:val="00475660"/>
    <w:rsid w:val="0048360C"/>
    <w:rsid w:val="00483FFC"/>
    <w:rsid w:val="004973BD"/>
    <w:rsid w:val="004A4D34"/>
    <w:rsid w:val="004B6CED"/>
    <w:rsid w:val="004C6A7A"/>
    <w:rsid w:val="004D1C25"/>
    <w:rsid w:val="004D7122"/>
    <w:rsid w:val="004D738D"/>
    <w:rsid w:val="004E4F5E"/>
    <w:rsid w:val="00505D4F"/>
    <w:rsid w:val="00510C96"/>
    <w:rsid w:val="00520C2B"/>
    <w:rsid w:val="00523C05"/>
    <w:rsid w:val="00530E39"/>
    <w:rsid w:val="0054034C"/>
    <w:rsid w:val="00557908"/>
    <w:rsid w:val="00576806"/>
    <w:rsid w:val="00577CD9"/>
    <w:rsid w:val="00577D0F"/>
    <w:rsid w:val="00587A28"/>
    <w:rsid w:val="005E1608"/>
    <w:rsid w:val="005F2C05"/>
    <w:rsid w:val="00616A6B"/>
    <w:rsid w:val="006173A5"/>
    <w:rsid w:val="00641705"/>
    <w:rsid w:val="00642BA8"/>
    <w:rsid w:val="00661676"/>
    <w:rsid w:val="0069277D"/>
    <w:rsid w:val="006A766C"/>
    <w:rsid w:val="006B118F"/>
    <w:rsid w:val="006B1C9F"/>
    <w:rsid w:val="006F02DC"/>
    <w:rsid w:val="00727FB7"/>
    <w:rsid w:val="0073480A"/>
    <w:rsid w:val="007356B2"/>
    <w:rsid w:val="007423FC"/>
    <w:rsid w:val="007636D3"/>
    <w:rsid w:val="00782FE8"/>
    <w:rsid w:val="00787F71"/>
    <w:rsid w:val="007A640B"/>
    <w:rsid w:val="007C4947"/>
    <w:rsid w:val="007E0F03"/>
    <w:rsid w:val="007F4CCA"/>
    <w:rsid w:val="00801654"/>
    <w:rsid w:val="00861B16"/>
    <w:rsid w:val="00863FB3"/>
    <w:rsid w:val="00871AA4"/>
    <w:rsid w:val="008B0115"/>
    <w:rsid w:val="008B695D"/>
    <w:rsid w:val="008D2D90"/>
    <w:rsid w:val="008F4193"/>
    <w:rsid w:val="00901461"/>
    <w:rsid w:val="009075C9"/>
    <w:rsid w:val="00923FED"/>
    <w:rsid w:val="00926AB0"/>
    <w:rsid w:val="00926BF6"/>
    <w:rsid w:val="0093230C"/>
    <w:rsid w:val="0095729B"/>
    <w:rsid w:val="009849B8"/>
    <w:rsid w:val="00994170"/>
    <w:rsid w:val="009A191F"/>
    <w:rsid w:val="009B3E5C"/>
    <w:rsid w:val="009C6291"/>
    <w:rsid w:val="009D01D1"/>
    <w:rsid w:val="009E12EB"/>
    <w:rsid w:val="009E6EEB"/>
    <w:rsid w:val="009F34CB"/>
    <w:rsid w:val="00A226F1"/>
    <w:rsid w:val="00A22B3B"/>
    <w:rsid w:val="00A25DE2"/>
    <w:rsid w:val="00A444A3"/>
    <w:rsid w:val="00A453CE"/>
    <w:rsid w:val="00A61483"/>
    <w:rsid w:val="00A7027A"/>
    <w:rsid w:val="00A76AF3"/>
    <w:rsid w:val="00A877D6"/>
    <w:rsid w:val="00A95030"/>
    <w:rsid w:val="00AA07CB"/>
    <w:rsid w:val="00AA5084"/>
    <w:rsid w:val="00AB0465"/>
    <w:rsid w:val="00AC3388"/>
    <w:rsid w:val="00AD091F"/>
    <w:rsid w:val="00AF05C1"/>
    <w:rsid w:val="00AF21AE"/>
    <w:rsid w:val="00B14CD9"/>
    <w:rsid w:val="00B24A15"/>
    <w:rsid w:val="00B27737"/>
    <w:rsid w:val="00B307DB"/>
    <w:rsid w:val="00B30AFF"/>
    <w:rsid w:val="00B37A6C"/>
    <w:rsid w:val="00B819AC"/>
    <w:rsid w:val="00BB4CA0"/>
    <w:rsid w:val="00BD1634"/>
    <w:rsid w:val="00BE42B2"/>
    <w:rsid w:val="00BF6F35"/>
    <w:rsid w:val="00C00F4F"/>
    <w:rsid w:val="00C049BC"/>
    <w:rsid w:val="00C07626"/>
    <w:rsid w:val="00C25F65"/>
    <w:rsid w:val="00C4152E"/>
    <w:rsid w:val="00C66EED"/>
    <w:rsid w:val="00C80AAE"/>
    <w:rsid w:val="00C90F79"/>
    <w:rsid w:val="00C94D9F"/>
    <w:rsid w:val="00CA6726"/>
    <w:rsid w:val="00CB4D0F"/>
    <w:rsid w:val="00CE56EB"/>
    <w:rsid w:val="00D12BB3"/>
    <w:rsid w:val="00D153C2"/>
    <w:rsid w:val="00D64B25"/>
    <w:rsid w:val="00D72C13"/>
    <w:rsid w:val="00D85DC1"/>
    <w:rsid w:val="00DC1151"/>
    <w:rsid w:val="00E02EC3"/>
    <w:rsid w:val="00E06B28"/>
    <w:rsid w:val="00E44E24"/>
    <w:rsid w:val="00E7483B"/>
    <w:rsid w:val="00E81126"/>
    <w:rsid w:val="00E975A5"/>
    <w:rsid w:val="00EB26A4"/>
    <w:rsid w:val="00ED6000"/>
    <w:rsid w:val="00EE0034"/>
    <w:rsid w:val="00EE3384"/>
    <w:rsid w:val="00F1258A"/>
    <w:rsid w:val="00F54282"/>
    <w:rsid w:val="00F649EB"/>
    <w:rsid w:val="00F64C43"/>
    <w:rsid w:val="00F806C4"/>
    <w:rsid w:val="00FA1627"/>
    <w:rsid w:val="00FA33CD"/>
    <w:rsid w:val="00FB7045"/>
    <w:rsid w:val="00FD136A"/>
    <w:rsid w:val="00FE75F3"/>
    <w:rsid w:val="00FF07DF"/>
    <w:rsid w:val="00FF29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76AF3"/>
    <w:pPr>
      <w:spacing w:line="240" w:lineRule="auto"/>
    </w:pPr>
    <w:rPr>
      <w:i/>
      <w:iCs/>
      <w:color w:val="5E6A7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mp"/><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tmp"/><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mp"/><Relationship Id="rId5" Type="http://schemas.openxmlformats.org/officeDocument/2006/relationships/settings" Target="settings.xml"/><Relationship Id="rId15" Type="http://schemas.openxmlformats.org/officeDocument/2006/relationships/image" Target="media/image7.tmp"/><Relationship Id="rId10" Type="http://schemas.openxmlformats.org/officeDocument/2006/relationships/image" Target="media/image2.tmp"/><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tmp"/></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how to operate the vacuum chamber and vacuum pump along with testing procedures for everything related to vacuum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F4F140-E543-4E57-B119-FCB74F00D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8</Pages>
  <Words>1050</Words>
  <Characters>5991</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Vacuum Testing</vt:lpstr>
    </vt:vector>
  </TitlesOfParts>
  <Company/>
  <LinksUpToDate>false</LinksUpToDate>
  <CharactersWithSpaces>7027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Vacuum Testing</dc:title>
  <dc:subject/>
  <dc:creator>Reid Collins</dc:creator>
  <cp:lastModifiedBy>Davis, Bradley Lamont</cp:lastModifiedBy>
  <cp:revision>199</cp:revision>
  <cp:lastPrinted>2018-04-08T06:08:00Z</cp:lastPrinted>
  <dcterms:created xsi:type="dcterms:W3CDTF">2017-11-08T19:19:00Z</dcterms:created>
  <dcterms:modified xsi:type="dcterms:W3CDTF">2018-10-25T04:45:00Z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